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97" w:rsidRPr="006E28D9" w:rsidRDefault="003A4E97" w:rsidP="006E28D9">
      <w:pPr>
        <w:spacing w:after="0" w:line="360" w:lineRule="auto"/>
        <w:ind w:firstLine="851"/>
        <w:rPr>
          <w:rStyle w:val="FontStyle23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>Тэма.</w:t>
      </w:r>
      <w:r w:rsidRPr="006E28D9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6E28D9">
        <w:rPr>
          <w:rStyle w:val="FontStyle22"/>
          <w:b w:val="0"/>
          <w:sz w:val="28"/>
          <w:szCs w:val="28"/>
          <w:lang w:val="be-BY" w:eastAsia="be-BY"/>
        </w:rPr>
        <w:t>Князёўна з трыма імёнамі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3"/>
          <w:sz w:val="28"/>
          <w:szCs w:val="28"/>
          <w:lang w:val="be-BY" w:eastAsia="be-BY"/>
        </w:rPr>
      </w:pP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 xml:space="preserve">Мэта: </w:t>
      </w:r>
      <w:r w:rsidRPr="006E28D9">
        <w:rPr>
          <w:rStyle w:val="FontStyle23"/>
          <w:b w:val="0"/>
          <w:sz w:val="28"/>
          <w:szCs w:val="28"/>
          <w:lang w:val="be-BY" w:eastAsia="be-BY"/>
        </w:rPr>
        <w:t>пазнаёміць вучняў з жыццём і дзейнасцю князёўны Рагнеды і яе сына – полацкага Ізяслава.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3"/>
          <w:sz w:val="28"/>
          <w:szCs w:val="28"/>
          <w:lang w:val="be-BY" w:eastAsia="be-BY"/>
        </w:rPr>
      </w:pP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3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 xml:space="preserve">Задачы: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 xml:space="preserve">- </w:t>
      </w:r>
      <w:r w:rsidRPr="006E28D9">
        <w:rPr>
          <w:rStyle w:val="FontStyle30"/>
          <w:sz w:val="28"/>
          <w:szCs w:val="28"/>
          <w:lang w:val="be-BY" w:eastAsia="be-BY"/>
        </w:rPr>
        <w:t>паказаць, як пераплялося трагічнае з гераічным у лёсе сям'і полацкага князя Рагвалода і яго дачкі Рагнеды;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даць агульныя ўяўленні пра звычаі таго часу, калі спрэчныя пытанні вырашаліся сілай зброі;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развіваць цікавасць да мінулага, імкненне пазнаць і зразумець яго;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на прыкладах жыцця Рагнеды і яе сына Ізяслава</w:t>
      </w:r>
      <w:r w:rsidRPr="006E28D9">
        <w:rPr>
          <w:rStyle w:val="FontStyle23"/>
          <w:b w:val="0"/>
          <w:sz w:val="28"/>
          <w:szCs w:val="28"/>
          <w:lang w:val="be-BY" w:eastAsia="be-BY"/>
        </w:rPr>
        <w:t xml:space="preserve"> выхоўваць </w:t>
      </w:r>
      <w:r w:rsidRPr="006E28D9">
        <w:rPr>
          <w:rStyle w:val="FontStyle23"/>
          <w:sz w:val="28"/>
          <w:szCs w:val="28"/>
          <w:lang w:val="be-BY" w:eastAsia="be-BY"/>
        </w:rPr>
        <w:t xml:space="preserve"> </w:t>
      </w:r>
      <w:r w:rsidRPr="006E28D9">
        <w:rPr>
          <w:rStyle w:val="FontStyle30"/>
          <w:sz w:val="28"/>
          <w:szCs w:val="28"/>
          <w:lang w:val="be-BY" w:eastAsia="be-BY"/>
        </w:rPr>
        <w:t>любоў да роднага краю, пачуццё чалавечай годнасці, сумленныя адносіны да бацькоў.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3"/>
          <w:sz w:val="28"/>
          <w:szCs w:val="28"/>
          <w:lang w:val="be-BY" w:eastAsia="be-BY"/>
        </w:rPr>
      </w:pP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3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 xml:space="preserve">Абсталяванне: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ілюстрацыі, партрэты, падручнік, вучэбны дапаможнік, рабочы сшытак МРБ, карта РБ, атлас МРБ, стужка часу, ІКТ.</w:t>
      </w:r>
    </w:p>
    <w:p w:rsidR="003A4E97" w:rsidRPr="006E28D9" w:rsidRDefault="003A4E97" w:rsidP="006E28D9">
      <w:pPr>
        <w:spacing w:after="0" w:line="360" w:lineRule="auto"/>
        <w:ind w:firstLine="851"/>
        <w:jc w:val="center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Афармленне класнай дошкі</w:t>
      </w:r>
    </w:p>
    <w:tbl>
      <w:tblPr>
        <w:tblW w:w="1019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6"/>
        <w:gridCol w:w="2005"/>
        <w:gridCol w:w="3584"/>
        <w:gridCol w:w="1985"/>
      </w:tblGrid>
      <w:tr w:rsidR="003A4E97" w:rsidRPr="006E28D9" w:rsidTr="00942C3E">
        <w:trPr>
          <w:trHeight w:val="223"/>
          <w:jc w:val="center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A4E97" w:rsidRPr="006E28D9" w:rsidRDefault="003A4E97" w:rsidP="006E28D9">
            <w:pPr>
              <w:tabs>
                <w:tab w:val="center" w:pos="402"/>
              </w:tabs>
              <w:spacing w:after="0"/>
              <w:ind w:right="-636" w:firstLine="85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Гістарычная</w:t>
            </w:r>
          </w:p>
          <w:p w:rsidR="003A4E97" w:rsidRPr="006E28D9" w:rsidRDefault="003A4E97" w:rsidP="006E28D9">
            <w:pPr>
              <w:tabs>
                <w:tab w:val="center" w:pos="402"/>
              </w:tabs>
              <w:spacing w:after="0"/>
              <w:ind w:right="-636" w:firstLine="85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дата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Паняцці</w:t>
            </w:r>
          </w:p>
          <w:p w:rsidR="003A4E97" w:rsidRPr="006E28D9" w:rsidRDefault="003A4E97" w:rsidP="006E28D9">
            <w:pPr>
              <w:spacing w:after="0"/>
              <w:ind w:firstLine="85"/>
              <w:jc w:val="both"/>
              <w:rPr>
                <w:rStyle w:val="FontStyle24"/>
                <w:sz w:val="28"/>
                <w:szCs w:val="28"/>
                <w:lang w:val="be-BY" w:eastAsia="be-BY"/>
              </w:rPr>
            </w:pPr>
          </w:p>
        </w:tc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Князёўна з трыма імёнамі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Імёны</w:t>
            </w:r>
          </w:p>
        </w:tc>
      </w:tr>
      <w:tr w:rsidR="003A4E97" w:rsidRPr="006E28D9" w:rsidTr="00942C3E">
        <w:trPr>
          <w:trHeight w:val="119"/>
          <w:jc w:val="center"/>
        </w:trPr>
        <w:tc>
          <w:tcPr>
            <w:tcW w:w="26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rPr>
                <w:rStyle w:val="FontStyle27"/>
                <w:b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9 – 12  ст.</w:t>
            </w: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 xml:space="preserve">Існаванне   Полацкага княства, старажытнарускай дзяржавы Кіеўскай  </w:t>
            </w:r>
          </w:p>
          <w:p w:rsidR="003A4E97" w:rsidRPr="006E28D9" w:rsidRDefault="003A4E97" w:rsidP="006E28D9">
            <w:pPr>
              <w:spacing w:after="0"/>
              <w:ind w:firstLine="85"/>
              <w:rPr>
                <w:rStyle w:val="FontStyle27"/>
                <w:b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 xml:space="preserve"> Русі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rPr>
                <w:rStyle w:val="FontStyle27"/>
                <w:sz w:val="28"/>
                <w:szCs w:val="28"/>
                <w:lang w:val="be-BY" w:eastAsia="be-BY"/>
              </w:rPr>
            </w:pPr>
          </w:p>
          <w:tbl>
            <w:tblPr>
              <w:tblW w:w="2114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114"/>
            </w:tblGrid>
            <w:tr w:rsidR="003A4E97" w:rsidRPr="006E28D9" w:rsidTr="00025312">
              <w:trPr>
                <w:trHeight w:val="119"/>
                <w:jc w:val="center"/>
              </w:trPr>
              <w:tc>
                <w:tcPr>
                  <w:tcW w:w="2114" w:type="dxa"/>
                  <w:tcBorders>
                    <w:top w:val="nil"/>
                    <w:left w:val="single" w:sz="4" w:space="0" w:color="auto"/>
                    <w:bottom w:val="nil"/>
                    <w:right w:val="single" w:sz="6" w:space="0" w:color="auto"/>
                  </w:tcBorders>
                </w:tcPr>
                <w:p w:rsidR="003A4E97" w:rsidRPr="006E28D9" w:rsidRDefault="003A4E97" w:rsidP="006E28D9">
                  <w:pPr>
                    <w:spacing w:after="0"/>
                    <w:ind w:firstLine="85"/>
                    <w:jc w:val="center"/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</w:pPr>
                  <w:r w:rsidRPr="006E28D9"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  <w:t>Князь</w:t>
                  </w:r>
                </w:p>
                <w:p w:rsidR="003A4E97" w:rsidRPr="006E28D9" w:rsidRDefault="003A4E97" w:rsidP="006E28D9">
                  <w:pPr>
                    <w:spacing w:after="0"/>
                    <w:ind w:firstLine="85"/>
                    <w:jc w:val="center"/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</w:pPr>
                </w:p>
              </w:tc>
            </w:tr>
            <w:tr w:rsidR="003A4E97" w:rsidRPr="006E28D9" w:rsidTr="00025312">
              <w:trPr>
                <w:trHeight w:val="194"/>
                <w:jc w:val="center"/>
              </w:trPr>
              <w:tc>
                <w:tcPr>
                  <w:tcW w:w="2114" w:type="dxa"/>
                  <w:tcBorders>
                    <w:top w:val="nil"/>
                    <w:left w:val="single" w:sz="4" w:space="0" w:color="auto"/>
                    <w:bottom w:val="nil"/>
                    <w:right w:val="single" w:sz="6" w:space="0" w:color="auto"/>
                  </w:tcBorders>
                </w:tcPr>
                <w:p w:rsidR="003A4E97" w:rsidRPr="006E28D9" w:rsidRDefault="003A4E97" w:rsidP="006E28D9">
                  <w:pPr>
                    <w:spacing w:after="0"/>
                    <w:ind w:firstLine="85"/>
                    <w:jc w:val="center"/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</w:pPr>
                  <w:r w:rsidRPr="006E28D9"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  <w:t>Князёўна</w:t>
                  </w:r>
                </w:p>
              </w:tc>
            </w:tr>
          </w:tbl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  <w:tbl>
            <w:tblPr>
              <w:tblW w:w="2005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005"/>
            </w:tblGrid>
            <w:tr w:rsidR="003A4E97" w:rsidRPr="006E28D9" w:rsidTr="00025312">
              <w:trPr>
                <w:trHeight w:val="119"/>
                <w:jc w:val="center"/>
              </w:trPr>
              <w:tc>
                <w:tcPr>
                  <w:tcW w:w="2005" w:type="dxa"/>
                  <w:tcBorders>
                    <w:top w:val="nil"/>
                    <w:bottom w:val="nil"/>
                    <w:right w:val="single" w:sz="6" w:space="0" w:color="auto"/>
                  </w:tcBorders>
                </w:tcPr>
                <w:p w:rsidR="003A4E97" w:rsidRPr="006E28D9" w:rsidRDefault="003A4E97" w:rsidP="006E28D9">
                  <w:pPr>
                    <w:spacing w:after="0"/>
                    <w:ind w:firstLine="85"/>
                    <w:jc w:val="center"/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</w:pPr>
                  <w:r w:rsidRPr="006E28D9"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  <w:t>Хрышчэнне</w:t>
                  </w:r>
                </w:p>
              </w:tc>
            </w:tr>
            <w:tr w:rsidR="003A4E97" w:rsidRPr="006E28D9" w:rsidTr="00740577">
              <w:trPr>
                <w:trHeight w:val="119"/>
                <w:jc w:val="center"/>
              </w:trPr>
              <w:tc>
                <w:tcPr>
                  <w:tcW w:w="2005" w:type="dxa"/>
                  <w:tcBorders>
                    <w:top w:val="nil"/>
                    <w:bottom w:val="nil"/>
                    <w:right w:val="single" w:sz="6" w:space="0" w:color="auto"/>
                  </w:tcBorders>
                </w:tcPr>
                <w:p w:rsidR="003A4E97" w:rsidRPr="006E28D9" w:rsidRDefault="003A4E97" w:rsidP="006E28D9">
                  <w:pPr>
                    <w:spacing w:after="0"/>
                    <w:ind w:firstLine="85"/>
                    <w:jc w:val="center"/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</w:pPr>
                </w:p>
                <w:p w:rsidR="003A4E97" w:rsidRPr="006E28D9" w:rsidRDefault="003A4E97" w:rsidP="006E28D9">
                  <w:pPr>
                    <w:spacing w:after="0"/>
                    <w:ind w:firstLine="85"/>
                    <w:jc w:val="center"/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</w:pPr>
                  <w:r w:rsidRPr="006E28D9">
                    <w:rPr>
                      <w:rStyle w:val="FontStyle27"/>
                      <w:sz w:val="28"/>
                      <w:szCs w:val="28"/>
                      <w:lang w:val="be-BY" w:eastAsia="be-BY"/>
                    </w:rPr>
                    <w:t>Хрысціяне</w:t>
                  </w:r>
                </w:p>
              </w:tc>
            </w:tr>
          </w:tbl>
          <w:p w:rsidR="003A4E97" w:rsidRPr="006E28D9" w:rsidRDefault="003A4E97" w:rsidP="006E28D9">
            <w:pPr>
              <w:spacing w:after="0"/>
              <w:ind w:firstLine="85"/>
              <w:rPr>
                <w:rStyle w:val="FontStyle27"/>
                <w:sz w:val="28"/>
                <w:szCs w:val="28"/>
                <w:lang w:val="be-BY" w:eastAsia="be-BY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jc w:val="both"/>
              <w:rPr>
                <w:rStyle w:val="FontStyle27"/>
                <w:b/>
                <w:i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both"/>
              <w:rPr>
                <w:rStyle w:val="FontStyle27"/>
                <w:b/>
                <w:i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b/>
                <w:i/>
                <w:sz w:val="28"/>
                <w:szCs w:val="28"/>
                <w:lang w:val="be-BY" w:eastAsia="be-BY"/>
              </w:rPr>
              <w:t>План</w:t>
            </w:r>
          </w:p>
          <w:p w:rsidR="003A4E97" w:rsidRPr="006E28D9" w:rsidRDefault="003A4E97" w:rsidP="006E28D9">
            <w:pPr>
              <w:spacing w:after="0"/>
              <w:ind w:firstLine="85"/>
              <w:jc w:val="both"/>
              <w:rPr>
                <w:rStyle w:val="FontStyle27"/>
                <w:b/>
                <w:i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pStyle w:val="a3"/>
              <w:numPr>
                <w:ilvl w:val="0"/>
                <w:numId w:val="2"/>
              </w:numPr>
              <w:spacing w:after="0"/>
              <w:ind w:left="0" w:firstLine="293"/>
              <w:jc w:val="both"/>
              <w:rPr>
                <w:rStyle w:val="FontStyle27"/>
                <w:i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i/>
                <w:sz w:val="28"/>
                <w:szCs w:val="28"/>
                <w:lang w:val="be-BY" w:eastAsia="be-BY"/>
              </w:rPr>
              <w:t>Полацкае Княства</w:t>
            </w:r>
          </w:p>
          <w:p w:rsidR="003A4E97" w:rsidRPr="006E28D9" w:rsidRDefault="003A4E97" w:rsidP="006E28D9">
            <w:pPr>
              <w:pStyle w:val="a3"/>
              <w:spacing w:after="0"/>
              <w:ind w:left="0" w:firstLine="293"/>
              <w:jc w:val="both"/>
              <w:rPr>
                <w:rStyle w:val="FontStyle27"/>
                <w:i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pStyle w:val="a3"/>
              <w:numPr>
                <w:ilvl w:val="0"/>
                <w:numId w:val="2"/>
              </w:numPr>
              <w:spacing w:after="0"/>
              <w:ind w:left="0" w:firstLine="293"/>
              <w:jc w:val="both"/>
              <w:rPr>
                <w:rStyle w:val="FontStyle27"/>
                <w:i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i/>
                <w:sz w:val="28"/>
                <w:szCs w:val="28"/>
                <w:lang w:val="be-BY" w:eastAsia="be-BY"/>
              </w:rPr>
              <w:t>Князь Рагвалод</w:t>
            </w:r>
          </w:p>
          <w:p w:rsidR="003A4E97" w:rsidRPr="006E28D9" w:rsidRDefault="003A4E97" w:rsidP="006E28D9">
            <w:pPr>
              <w:pStyle w:val="a3"/>
              <w:spacing w:after="0"/>
              <w:ind w:left="0" w:firstLine="293"/>
              <w:rPr>
                <w:rStyle w:val="FontStyle27"/>
                <w:i/>
                <w:sz w:val="28"/>
                <w:szCs w:val="28"/>
                <w:lang w:val="be-BY" w:eastAsia="be-BY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825"/>
            </w:tblGrid>
            <w:tr w:rsidR="003A4E97" w:rsidRPr="006E28D9" w:rsidTr="00025312">
              <w:trPr>
                <w:trHeight w:val="110"/>
                <w:jc w:val="center"/>
              </w:trPr>
              <w:tc>
                <w:tcPr>
                  <w:tcW w:w="3825" w:type="dxa"/>
                  <w:tcBorders>
                    <w:top w:val="nil"/>
                    <w:bottom w:val="nil"/>
                  </w:tcBorders>
                </w:tcPr>
                <w:p w:rsidR="003A4E97" w:rsidRPr="006E28D9" w:rsidRDefault="003A4E97" w:rsidP="006E28D9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ind w:left="0" w:firstLine="293"/>
                    <w:rPr>
                      <w:rStyle w:val="FontStyle27"/>
                      <w:i/>
                      <w:sz w:val="28"/>
                      <w:szCs w:val="28"/>
                      <w:lang w:val="be-BY" w:eastAsia="be-BY"/>
                    </w:rPr>
                  </w:pPr>
                  <w:r w:rsidRPr="006E28D9">
                    <w:rPr>
                      <w:rStyle w:val="FontStyle27"/>
                      <w:i/>
                      <w:sz w:val="28"/>
                      <w:szCs w:val="28"/>
                      <w:lang w:val="be-BY" w:eastAsia="be-BY"/>
                    </w:rPr>
                    <w:t>Жыццё Рагнеды</w:t>
                  </w:r>
                </w:p>
                <w:p w:rsidR="003A4E97" w:rsidRPr="006E28D9" w:rsidRDefault="003A4E97" w:rsidP="006E28D9">
                  <w:pPr>
                    <w:pStyle w:val="a3"/>
                    <w:spacing w:after="0"/>
                    <w:ind w:left="0" w:firstLine="293"/>
                    <w:jc w:val="both"/>
                    <w:rPr>
                      <w:rStyle w:val="FontStyle27"/>
                      <w:i/>
                      <w:sz w:val="28"/>
                      <w:szCs w:val="28"/>
                      <w:lang w:val="be-BY" w:eastAsia="be-BY"/>
                    </w:rPr>
                  </w:pPr>
                </w:p>
              </w:tc>
            </w:tr>
            <w:tr w:rsidR="003A4E97" w:rsidRPr="006E28D9" w:rsidTr="00025312">
              <w:trPr>
                <w:trHeight w:val="110"/>
                <w:jc w:val="center"/>
              </w:trPr>
              <w:tc>
                <w:tcPr>
                  <w:tcW w:w="3825" w:type="dxa"/>
                  <w:tcBorders>
                    <w:top w:val="nil"/>
                    <w:bottom w:val="nil"/>
                  </w:tcBorders>
                </w:tcPr>
                <w:p w:rsidR="003A4E97" w:rsidRPr="006E28D9" w:rsidRDefault="003A4E97" w:rsidP="006E28D9">
                  <w:pPr>
                    <w:spacing w:after="0"/>
                    <w:ind w:firstLine="293"/>
                    <w:jc w:val="both"/>
                    <w:rPr>
                      <w:rStyle w:val="FontStyle27"/>
                      <w:i/>
                      <w:sz w:val="28"/>
                      <w:szCs w:val="28"/>
                      <w:lang w:val="be-BY" w:eastAsia="be-BY"/>
                    </w:rPr>
                  </w:pPr>
                  <w:r w:rsidRPr="006E28D9">
                    <w:rPr>
                      <w:rStyle w:val="FontStyle27"/>
                      <w:i/>
                      <w:sz w:val="28"/>
                      <w:szCs w:val="28"/>
                      <w:lang w:val="be-BY" w:eastAsia="be-BY"/>
                    </w:rPr>
                    <w:t xml:space="preserve">  4. Полацкі князь Ізяслаў</w:t>
                  </w:r>
                </w:p>
              </w:tc>
            </w:tr>
          </w:tbl>
          <w:p w:rsidR="003A4E97" w:rsidRPr="006E28D9" w:rsidRDefault="003A4E97" w:rsidP="006E28D9">
            <w:pPr>
              <w:spacing w:after="0"/>
              <w:ind w:firstLine="85"/>
              <w:jc w:val="both"/>
              <w:rPr>
                <w:rStyle w:val="FontStyle27"/>
                <w:b/>
                <w:i/>
                <w:sz w:val="28"/>
                <w:szCs w:val="28"/>
                <w:lang w:val="be-BY" w:eastAsia="be-BY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 xml:space="preserve">            Рагвалод</w:t>
            </w: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Рагнеда</w:t>
            </w: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Уладзімір</w:t>
            </w: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Яраполк</w:t>
            </w: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Ізяслаў</w:t>
            </w:r>
          </w:p>
          <w:p w:rsidR="003A4E97" w:rsidRPr="006E28D9" w:rsidRDefault="003A4E97" w:rsidP="006E28D9">
            <w:pPr>
              <w:spacing w:after="0"/>
              <w:ind w:firstLine="85"/>
              <w:jc w:val="center"/>
              <w:rPr>
                <w:rStyle w:val="FontStyle27"/>
                <w:sz w:val="28"/>
                <w:szCs w:val="28"/>
                <w:lang w:val="be-BY" w:eastAsia="be-BY"/>
              </w:rPr>
            </w:pPr>
          </w:p>
        </w:tc>
      </w:tr>
    </w:tbl>
    <w:p w:rsidR="003A4E97" w:rsidRPr="006E28D9" w:rsidRDefault="003A4E97" w:rsidP="006E28D9">
      <w:pPr>
        <w:spacing w:after="0" w:line="360" w:lineRule="auto"/>
        <w:ind w:firstLine="851"/>
        <w:rPr>
          <w:rStyle w:val="FontStyle23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 xml:space="preserve">                                                 </w:t>
      </w:r>
    </w:p>
    <w:p w:rsidR="003A4E97" w:rsidRPr="006E28D9" w:rsidRDefault="003A4E97" w:rsidP="006E28D9">
      <w:pPr>
        <w:spacing w:after="0" w:line="360" w:lineRule="auto"/>
        <w:ind w:firstLine="851"/>
        <w:jc w:val="center"/>
        <w:rPr>
          <w:rStyle w:val="FontStyle23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lastRenderedPageBreak/>
        <w:t>Ход урока</w:t>
      </w:r>
    </w:p>
    <w:p w:rsidR="003A4E97" w:rsidRPr="006E28D9" w:rsidRDefault="003A4E97" w:rsidP="006E28D9">
      <w:pPr>
        <w:pStyle w:val="a3"/>
        <w:numPr>
          <w:ilvl w:val="0"/>
          <w:numId w:val="8"/>
        </w:numPr>
        <w:spacing w:after="0" w:line="360" w:lineRule="auto"/>
        <w:ind w:left="0" w:firstLine="851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Этап арганізацыйна-матывацыйны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Настаўнік.</w:t>
      </w:r>
      <w:r w:rsidRPr="006E28D9">
        <w:rPr>
          <w:rStyle w:val="FontStyle30"/>
          <w:sz w:val="28"/>
          <w:szCs w:val="28"/>
          <w:lang w:val="be-BY" w:eastAsia="be-BY"/>
        </w:rPr>
        <w:t xml:space="preserve"> Празвінеў званок і мне вельмі хочацца пачаць наш урок знакамітымі словамі Францыска Скарыны: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                      </w:t>
      </w:r>
      <w:r w:rsidR="00942C3E" w:rsidRPr="006E28D9">
        <w:rPr>
          <w:rStyle w:val="FontStyle30"/>
          <w:sz w:val="28"/>
          <w:szCs w:val="28"/>
          <w:lang w:val="be-BY" w:eastAsia="be-BY"/>
        </w:rPr>
        <w:t>“ Людзі</w:t>
      </w:r>
      <w:r w:rsidRPr="006E28D9">
        <w:rPr>
          <w:rStyle w:val="FontStyle30"/>
          <w:sz w:val="28"/>
          <w:szCs w:val="28"/>
          <w:lang w:val="be-BY" w:eastAsia="be-BY"/>
        </w:rPr>
        <w:t>,  дзе нарадзіліся  і ўскормлены,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     </w:t>
      </w:r>
      <w:r w:rsidR="00605097" w:rsidRPr="006E28D9">
        <w:rPr>
          <w:rStyle w:val="FontStyle30"/>
          <w:sz w:val="28"/>
          <w:szCs w:val="28"/>
          <w:lang w:val="be-BY" w:eastAsia="be-BY"/>
        </w:rPr>
        <w:t xml:space="preserve">                             </w:t>
      </w:r>
      <w:r w:rsidRPr="006E28D9">
        <w:rPr>
          <w:rStyle w:val="FontStyle30"/>
          <w:sz w:val="28"/>
          <w:szCs w:val="28"/>
          <w:lang w:val="be-BY" w:eastAsia="be-BY"/>
        </w:rPr>
        <w:t xml:space="preserve"> </w:t>
      </w:r>
      <w:r w:rsidR="00605097" w:rsidRPr="006E28D9">
        <w:rPr>
          <w:rStyle w:val="FontStyle30"/>
          <w:sz w:val="28"/>
          <w:szCs w:val="28"/>
          <w:lang w:val="be-BY" w:eastAsia="be-BY"/>
        </w:rPr>
        <w:t xml:space="preserve">     </w:t>
      </w:r>
      <w:r w:rsidRPr="006E28D9">
        <w:rPr>
          <w:rStyle w:val="FontStyle30"/>
          <w:sz w:val="28"/>
          <w:szCs w:val="28"/>
          <w:lang w:val="be-BY" w:eastAsia="be-BY"/>
        </w:rPr>
        <w:t xml:space="preserve">(… </w:t>
      </w:r>
      <w:r w:rsidRPr="006E28D9">
        <w:rPr>
          <w:rStyle w:val="FontStyle30"/>
          <w:i/>
          <w:sz w:val="28"/>
          <w:szCs w:val="28"/>
          <w:lang w:val="be-BY" w:eastAsia="be-BY"/>
        </w:rPr>
        <w:t>картка-зада</w:t>
      </w:r>
      <w:r w:rsidRPr="006E28D9">
        <w:rPr>
          <w:rStyle w:val="FontStyle30"/>
          <w:sz w:val="28"/>
          <w:szCs w:val="28"/>
          <w:lang w:val="be-BY" w:eastAsia="be-BY"/>
        </w:rPr>
        <w:t xml:space="preserve">нне: расшыфраваць канцоўку)  </w:t>
      </w:r>
    </w:p>
    <w:p w:rsidR="003A4E97" w:rsidRPr="006E28D9" w:rsidRDefault="003A4E97" w:rsidP="006E28D9">
      <w:pPr>
        <w:pStyle w:val="a3"/>
        <w:tabs>
          <w:tab w:val="left" w:pos="3795"/>
          <w:tab w:val="left" w:pos="4536"/>
          <w:tab w:val="left" w:pos="5040"/>
        </w:tabs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                        да  таго  месца вялікую  ласку </w:t>
      </w:r>
      <w:r w:rsidR="00942C3E" w:rsidRPr="006E28D9">
        <w:rPr>
          <w:rStyle w:val="FontStyle30"/>
          <w:sz w:val="28"/>
          <w:szCs w:val="28"/>
          <w:lang w:val="be-BY" w:eastAsia="be-BY"/>
        </w:rPr>
        <w:t>маюць</w:t>
      </w:r>
      <w:r w:rsidRPr="006E28D9">
        <w:rPr>
          <w:rStyle w:val="FontStyle30"/>
          <w:sz w:val="28"/>
          <w:szCs w:val="28"/>
          <w:lang w:val="be-BY" w:eastAsia="be-BY"/>
        </w:rPr>
        <w:t>. “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А вось працяг выказвання  расшыфруе і зачытае нам ў канцы ўрока …</w:t>
      </w:r>
    </w:p>
    <w:p w:rsidR="003A4E97" w:rsidRPr="006E28D9" w:rsidRDefault="003A4E97" w:rsidP="006E28D9">
      <w:pPr>
        <w:spacing w:after="0" w:line="360" w:lineRule="auto"/>
        <w:ind w:left="568" w:firstLine="851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(Настаўнік называе імя вучня.)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Дзеці, сёння мы з вамі зноў апынемся ў далёкім мінулым нашай краіны. На нашым незвычайным уроку прысутнічаюць госці  і </w:t>
      </w:r>
      <w:r w:rsidRPr="006E28D9">
        <w:rPr>
          <w:rFonts w:ascii="Times New Roman" w:hAnsi="Times New Roman"/>
          <w:sz w:val="28"/>
          <w:szCs w:val="28"/>
          <w:lang w:val="be-BY" w:eastAsia="be-BY"/>
        </w:rPr>
        <w:t>яркая,  непагасная зорка на небасхіле мінуўшчыны – Рагнеда, якая засталася ў народнай памяці  і жыве ў паданнях.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ІІ. Этап праверкі дамашняга задання</w:t>
      </w:r>
    </w:p>
    <w:p w:rsidR="003A4E97" w:rsidRPr="006E28D9" w:rsidRDefault="003A4E97" w:rsidP="006E28D9">
      <w:pPr>
        <w:pStyle w:val="a3"/>
        <w:numPr>
          <w:ilvl w:val="0"/>
          <w:numId w:val="14"/>
        </w:numPr>
        <w:spacing w:after="0" w:line="360" w:lineRule="auto"/>
        <w:ind w:left="0" w:firstLine="851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“Вокны  ведаў” </w:t>
      </w:r>
      <w:r w:rsidRPr="006E28D9">
        <w:rPr>
          <w:rStyle w:val="FontStyle30"/>
          <w:i/>
          <w:sz w:val="28"/>
          <w:szCs w:val="28"/>
          <w:lang w:val="be-BY" w:eastAsia="be-BY"/>
        </w:rPr>
        <w:t>(Выклікаю вучняў, якія выконваюць практычныя  заданні: запоўніць табліцу. Пасля праверкі  звяртаюцца да стужкі часу,  каб прымацаваць гістарычную дату выдання кніжак.)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1843"/>
      </w:tblGrid>
      <w:tr w:rsidR="003A4E97" w:rsidRPr="006E28D9" w:rsidTr="00025312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 w:line="360" w:lineRule="auto"/>
              <w:jc w:val="center"/>
              <w:rPr>
                <w:rStyle w:val="FontStyle26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6"/>
                <w:sz w:val="28"/>
                <w:szCs w:val="28"/>
                <w:lang w:val="be-BY" w:eastAsia="be-BY"/>
              </w:rPr>
              <w:t>Пытанні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Ф. Скарына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center"/>
              <w:rPr>
                <w:rStyle w:val="FontStyle24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4"/>
                <w:sz w:val="28"/>
                <w:szCs w:val="28"/>
                <w:lang w:val="be-BY" w:eastAsia="be-BY"/>
              </w:rPr>
              <w:t>С. Будны</w:t>
            </w:r>
          </w:p>
        </w:tc>
      </w:tr>
      <w:tr w:rsidR="003A4E97" w:rsidRPr="006E28D9" w:rsidTr="00025312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E97" w:rsidRPr="006E28D9" w:rsidRDefault="003A4E97" w:rsidP="006E28D9">
            <w:pPr>
              <w:spacing w:after="0" w:line="360" w:lineRule="auto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1. Назвы іх кніжак</w:t>
            </w:r>
          </w:p>
          <w:p w:rsidR="003A4E97" w:rsidRPr="006E28D9" w:rsidRDefault="003A4E97" w:rsidP="006E28D9">
            <w:pPr>
              <w:spacing w:after="0" w:line="360" w:lineRule="auto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2. Год выдання</w:t>
            </w:r>
          </w:p>
          <w:p w:rsidR="003A4E97" w:rsidRPr="006E28D9" w:rsidRDefault="003A4E97" w:rsidP="006E28D9">
            <w:pPr>
              <w:spacing w:after="0" w:line="360" w:lineRule="auto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3. Месца выдання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 xml:space="preserve">«Біблія» </w:t>
            </w:r>
          </w:p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1517 г.</w:t>
            </w:r>
          </w:p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Прага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 xml:space="preserve">«Катэхізіс» </w:t>
            </w:r>
          </w:p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 xml:space="preserve">1562 г. </w:t>
            </w:r>
          </w:p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27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27"/>
                <w:sz w:val="28"/>
                <w:szCs w:val="28"/>
                <w:lang w:val="be-BY" w:eastAsia="be-BY"/>
              </w:rPr>
              <w:t>Нясвіж</w:t>
            </w:r>
          </w:p>
        </w:tc>
      </w:tr>
    </w:tbl>
    <w:p w:rsidR="003A4E97" w:rsidRPr="006E28D9" w:rsidRDefault="003A4E97" w:rsidP="006E28D9">
      <w:pPr>
        <w:pStyle w:val="a3"/>
        <w:numPr>
          <w:ilvl w:val="0"/>
          <w:numId w:val="3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Заданне на вызначэнне паслядоўнасці</w:t>
      </w:r>
      <w:r w:rsidRPr="006E28D9">
        <w:rPr>
          <w:rStyle w:val="FontStyle30"/>
          <w:sz w:val="28"/>
          <w:szCs w:val="28"/>
          <w:lang w:val="be-BY" w:eastAsia="be-BY"/>
        </w:rPr>
        <w:t xml:space="preserve">  </w:t>
      </w:r>
      <w:r w:rsidRPr="006E28D9">
        <w:rPr>
          <w:rStyle w:val="FontStyle30"/>
          <w:b/>
          <w:sz w:val="28"/>
          <w:szCs w:val="28"/>
          <w:lang w:val="be-BY" w:eastAsia="be-BY"/>
        </w:rPr>
        <w:t>“Лагічны ланцужок”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Пранумаруйце сказы ў правільнай паслядоўнасці:</w:t>
      </w:r>
    </w:p>
    <w:p w:rsidR="003A4E97" w:rsidRPr="006E28D9" w:rsidRDefault="003A4E97" w:rsidP="006E28D9">
      <w:pPr>
        <w:tabs>
          <w:tab w:val="left" w:pos="4575"/>
        </w:tabs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а)      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Друкаваныя кнігі (3)      </w:t>
      </w:r>
    </w:p>
    <w:p w:rsidR="003A4E97" w:rsidRPr="006E28D9" w:rsidRDefault="003A4E97" w:rsidP="006E28D9">
      <w:pPr>
        <w:pStyle w:val="a3"/>
        <w:tabs>
          <w:tab w:val="left" w:pos="375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        Рукапісныя кнігі  (2)</w:t>
      </w:r>
      <w:r w:rsidRPr="006E28D9">
        <w:rPr>
          <w:rStyle w:val="FontStyle30"/>
          <w:i/>
          <w:sz w:val="28"/>
          <w:szCs w:val="28"/>
          <w:lang w:val="be-BY" w:eastAsia="be-BY"/>
        </w:rPr>
        <w:tab/>
        <w:t xml:space="preserve"> </w:t>
      </w:r>
    </w:p>
    <w:p w:rsidR="003A4E97" w:rsidRPr="006E28D9" w:rsidRDefault="003A4E97" w:rsidP="006E28D9">
      <w:pPr>
        <w:pStyle w:val="a3"/>
        <w:tabs>
          <w:tab w:val="left" w:pos="687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        Пісьменнасць      (1)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б)     Надрукаваныя кнігі размяшчаюцца на кніжнай паліцы.(3)</w:t>
      </w:r>
    </w:p>
    <w:p w:rsidR="003A4E97" w:rsidRPr="006E28D9" w:rsidRDefault="003A4E97" w:rsidP="006E28D9">
      <w:pPr>
        <w:pStyle w:val="a3"/>
        <w:tabs>
          <w:tab w:val="left" w:pos="375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Францыск Скарына перакладае тэксты Бібліі і перапісвае іх ад рукі.(2)</w:t>
      </w:r>
    </w:p>
    <w:p w:rsidR="003A4E97" w:rsidRPr="006E28D9" w:rsidRDefault="003A4E97" w:rsidP="006E28D9">
      <w:pPr>
        <w:pStyle w:val="a3"/>
        <w:tabs>
          <w:tab w:val="left" w:pos="375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 Францыск Скарына чытае Біблію.(1)</w:t>
      </w:r>
    </w:p>
    <w:p w:rsidR="003A4E97" w:rsidRPr="006E28D9" w:rsidRDefault="003A4E97" w:rsidP="006E28D9">
      <w:pPr>
        <w:pStyle w:val="a3"/>
        <w:tabs>
          <w:tab w:val="left" w:pos="375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lastRenderedPageBreak/>
        <w:t>в)      Помнік Скарыну ўзвышаецца у цэнтры горада Полацка. (3)</w:t>
      </w:r>
    </w:p>
    <w:p w:rsidR="003A4E97" w:rsidRPr="006E28D9" w:rsidRDefault="003A4E97" w:rsidP="006E28D9">
      <w:pPr>
        <w:pStyle w:val="a3"/>
        <w:tabs>
          <w:tab w:val="left" w:pos="375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         Скарына скончыў Кракаўскі універсітэт. (1)</w:t>
      </w:r>
    </w:p>
    <w:p w:rsidR="003A4E97" w:rsidRPr="006E28D9" w:rsidRDefault="003A4E97" w:rsidP="006E28D9">
      <w:pPr>
        <w:pStyle w:val="a3"/>
        <w:tabs>
          <w:tab w:val="left" w:pos="3750"/>
        </w:tabs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         Францыск Скарына выдаў сваю першую кнігу. (2)</w:t>
      </w:r>
    </w:p>
    <w:p w:rsidR="003A4E97" w:rsidRPr="006E28D9" w:rsidRDefault="003A4E97" w:rsidP="006E28D9">
      <w:pPr>
        <w:pStyle w:val="a3"/>
        <w:numPr>
          <w:ilvl w:val="0"/>
          <w:numId w:val="3"/>
        </w:numPr>
        <w:tabs>
          <w:tab w:val="left" w:pos="0"/>
          <w:tab w:val="left" w:pos="142"/>
        </w:tabs>
        <w:spacing w:after="0" w:line="360" w:lineRule="auto"/>
        <w:ind w:left="0" w:firstLine="851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Паведамленне аб жыцці і дзейнасці Францыска Скарыны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    У час выканання практычных заданняў вучні атрымліваюць: </w:t>
      </w:r>
    </w:p>
    <w:p w:rsidR="003A4E97" w:rsidRPr="006E28D9" w:rsidRDefault="003A4E97" w:rsidP="006E28D9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індывідуальныя заданні; </w:t>
      </w:r>
    </w:p>
    <w:p w:rsidR="003A4E97" w:rsidRPr="006E28D9" w:rsidRDefault="003A4E97" w:rsidP="006E28D9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карткі; </w:t>
      </w:r>
    </w:p>
    <w:p w:rsidR="003A4E97" w:rsidRPr="006E28D9" w:rsidRDefault="003A4E97" w:rsidP="006E28D9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тэсты на камп’ютары; </w:t>
      </w:r>
    </w:p>
    <w:p w:rsidR="003A4E97" w:rsidRPr="006E28D9" w:rsidRDefault="003A4E97" w:rsidP="006E28D9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адзін вучань робіць вуснае</w:t>
      </w:r>
      <w:r w:rsidRPr="006E28D9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паведамленне аб жыцці і дзейнасці Францыска Скарыны згодна плану (дамашняе заданне).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9"/>
          <w:iCs w:val="0"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Да класнай дошкі прымацоўваецца партрэт Скарыны і план паведамлення.)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9"/>
          <w:b/>
          <w:sz w:val="28"/>
          <w:szCs w:val="28"/>
          <w:u w:val="single"/>
          <w:lang w:val="be-BY" w:eastAsia="be-BY"/>
        </w:rPr>
      </w:pPr>
      <w:r w:rsidRPr="006E28D9">
        <w:rPr>
          <w:rStyle w:val="FontStyle29"/>
          <w:b/>
          <w:sz w:val="28"/>
          <w:szCs w:val="28"/>
          <w:u w:val="single"/>
          <w:lang w:val="be-BY" w:eastAsia="be-BY"/>
        </w:rPr>
        <w:t>План паведамлення</w:t>
      </w:r>
    </w:p>
    <w:p w:rsidR="003A4E97" w:rsidRPr="006E28D9" w:rsidRDefault="003A4E97" w:rsidP="006E28D9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Дзяцінства Скарыны (1490 г., г. Полацк, у сям’і купца Лукі.)</w:t>
      </w:r>
    </w:p>
    <w:p w:rsidR="003A4E97" w:rsidRPr="006E28D9" w:rsidRDefault="003A4E97" w:rsidP="006E28D9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Вучоба (у Польшчы – г. Кракаў, у Італіі – г. Падуі.)</w:t>
      </w:r>
    </w:p>
    <w:p w:rsidR="003A4E97" w:rsidRPr="006E28D9" w:rsidRDefault="003A4E97" w:rsidP="006E28D9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Першая друкаваная кніга (1517 г., “Псалтыр” або “Біблія”, г. Прага.)</w:t>
      </w:r>
    </w:p>
    <w:p w:rsidR="003A4E97" w:rsidRPr="006E28D9" w:rsidRDefault="003A4E97" w:rsidP="006E28D9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Вяртанне на Радзіму (г. Вільня, памёр каля 1551 г.)</w:t>
      </w:r>
    </w:p>
    <w:p w:rsidR="003A4E97" w:rsidRPr="006E28D9" w:rsidRDefault="003A4E97" w:rsidP="006E28D9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Шанаванне памяці пра Скарыну 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(Найвышэйшыя ўзнагароды Беларусі, ордэн і медаль, яго імя носіць універсітэт у г. Гомеле, цэнтральная бібліятэка і педагагічны коледж у Полацку, праспект Скарыны ў Мінску, вуліцы ў гарадах, помнік у Полацку, Мінску, Лідзе, Калінінградзе, Празе.)</w:t>
      </w:r>
    </w:p>
    <w:p w:rsidR="003A4E97" w:rsidRPr="006E28D9" w:rsidRDefault="003A4E97" w:rsidP="006E28D9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Дапаўненні ёсць? Памылкі?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u w:val="single"/>
          <w:lang w:val="be-BY" w:eastAsia="be-BY"/>
        </w:rPr>
        <w:t>Пытанні:</w:t>
      </w:r>
    </w:p>
    <w:p w:rsidR="003A4E97" w:rsidRPr="006E28D9" w:rsidRDefault="003A4E97" w:rsidP="006E28D9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Якія кнігі былі ў даўнія часы? (</w:t>
      </w:r>
      <w:r w:rsidRPr="006E28D9">
        <w:rPr>
          <w:rStyle w:val="FontStyle30"/>
          <w:i/>
          <w:sz w:val="28"/>
          <w:szCs w:val="28"/>
          <w:lang w:val="be-BY" w:eastAsia="be-BY"/>
        </w:rPr>
        <w:t>Рукапісныя, вялікія і цяжкія.)</w:t>
      </w:r>
    </w:p>
    <w:p w:rsidR="003A4E97" w:rsidRPr="006E28D9" w:rsidRDefault="003A4E97" w:rsidP="006E28D9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Назаві самы старажытны летапіс усходніх славян </w:t>
      </w:r>
      <w:r w:rsidRPr="006E28D9">
        <w:rPr>
          <w:rStyle w:val="FontStyle30"/>
          <w:i/>
          <w:sz w:val="28"/>
          <w:szCs w:val="28"/>
          <w:lang w:val="be-BY" w:eastAsia="be-BY"/>
        </w:rPr>
        <w:t>(“Аповесць мінулых гадоў”, 862 г., напісана ў Кіеве, 9 ст.)</w:t>
      </w:r>
    </w:p>
    <w:p w:rsidR="003A4E97" w:rsidRPr="006E28D9" w:rsidRDefault="003A4E97" w:rsidP="006E28D9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З дапамогай чаго можна паказаць любую гістарычную падзею?</w:t>
      </w:r>
      <w:r w:rsidRPr="006E28D9">
        <w:rPr>
          <w:rStyle w:val="FontStyle30"/>
          <w:i/>
          <w:sz w:val="28"/>
          <w:szCs w:val="28"/>
          <w:lang w:val="be-BY" w:eastAsia="be-BY"/>
        </w:rPr>
        <w:t>(З дапамогай стужкі часу.)</w:t>
      </w:r>
    </w:p>
    <w:p w:rsidR="003A4E97" w:rsidRPr="006E28D9" w:rsidRDefault="003A4E97" w:rsidP="006E28D9">
      <w:pPr>
        <w:pStyle w:val="a3"/>
        <w:numPr>
          <w:ilvl w:val="0"/>
          <w:numId w:val="9"/>
        </w:numPr>
        <w:spacing w:after="0" w:line="360" w:lineRule="auto"/>
        <w:ind w:left="0" w:firstLine="851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lastRenderedPageBreak/>
        <w:t>Хто быў прадаўжальнікам справы Скарыны?  (Сымон Будны, 1530 – 1593 гг.; 1562 г. , “Катэхізіс”, Нясвіж.)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ІІІ.    Этап актуалізацыі суб’ектыўнага вопыту вучняў</w:t>
      </w:r>
    </w:p>
    <w:p w:rsidR="003A4E97" w:rsidRPr="006E28D9" w:rsidRDefault="003A4E97" w:rsidP="006E28D9">
      <w:pPr>
        <w:pStyle w:val="a3"/>
        <w:numPr>
          <w:ilvl w:val="0"/>
          <w:numId w:val="15"/>
        </w:numPr>
        <w:tabs>
          <w:tab w:val="left" w:pos="795"/>
          <w:tab w:val="left" w:pos="6870"/>
        </w:tabs>
        <w:spacing w:after="0" w:line="360" w:lineRule="auto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 Заданне на вызначэнне часу.</w:t>
      </w:r>
    </w:p>
    <w:p w:rsidR="003A4E97" w:rsidRPr="006E28D9" w:rsidRDefault="003A4E97" w:rsidP="006E28D9">
      <w:pPr>
        <w:pStyle w:val="a3"/>
        <w:tabs>
          <w:tab w:val="left" w:pos="795"/>
          <w:tab w:val="left" w:pos="6870"/>
        </w:tabs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Размінка для розума  “Храналогія беларускай гісторыі”</w:t>
      </w:r>
    </w:p>
    <w:p w:rsidR="003A4E97" w:rsidRPr="006E28D9" w:rsidRDefault="003A4E97" w:rsidP="006E28D9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Давайце звернемся да стужкі часу і назавём асноўныя падзеі, характэрныя для наступных гістарычных дат.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(Адказваючы на пытанне, кожны вучань прымацоўвае на стужцы часу (знаходзіцца на сцяне) картку з датай гістарычнай падзеі.) 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1–я палова ІX ст. – першыя звесткі пра пісьменнасць </w:t>
      </w:r>
      <w:r w:rsidRPr="006E28D9">
        <w:rPr>
          <w:rStyle w:val="FontStyle30"/>
          <w:i/>
          <w:sz w:val="28"/>
          <w:szCs w:val="28"/>
          <w:lang w:val="be-BY" w:eastAsia="be-BY"/>
        </w:rPr>
        <w:t>(пачатак летапісання)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862 г. – першая летапісная згадка пра Полацк (зг</w:t>
      </w:r>
      <w:r w:rsidR="00740577" w:rsidRPr="006E28D9">
        <w:rPr>
          <w:rStyle w:val="FontStyle30"/>
          <w:sz w:val="28"/>
          <w:szCs w:val="28"/>
          <w:lang w:val="be-BY" w:eastAsia="be-BY"/>
        </w:rPr>
        <w:t xml:space="preserve">адваецца ў летапісе “Аповесць  </w:t>
      </w:r>
      <w:r w:rsidRPr="006E28D9">
        <w:rPr>
          <w:rStyle w:val="FontStyle30"/>
          <w:sz w:val="28"/>
          <w:szCs w:val="28"/>
          <w:lang w:val="be-BY" w:eastAsia="be-BY"/>
        </w:rPr>
        <w:t>мінулых гадоў”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863 г. – з прыняццем хрысціянства на Русі была ўведзена (</w:t>
      </w:r>
      <w:r w:rsidRPr="006E28D9">
        <w:rPr>
          <w:rStyle w:val="FontStyle30"/>
          <w:i/>
          <w:sz w:val="28"/>
          <w:szCs w:val="28"/>
          <w:lang w:val="be-BY" w:eastAsia="be-BY"/>
        </w:rPr>
        <w:t>кірыліцкая азбука)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1130 г. – нараджэнне Кірылы Тураўскага (</w:t>
      </w:r>
      <w:r w:rsidRPr="006E28D9">
        <w:rPr>
          <w:rStyle w:val="FontStyle30"/>
          <w:i/>
          <w:sz w:val="28"/>
          <w:szCs w:val="28"/>
          <w:lang w:val="be-BY" w:eastAsia="be-BY"/>
        </w:rPr>
        <w:t>Тураўскі епіскап праславіўся сваімі   казаннямі, малітвамі і павучэннямі. Празвалі Златавустам</w:t>
      </w:r>
      <w:r w:rsidRPr="006E28D9">
        <w:rPr>
          <w:rStyle w:val="FontStyle30"/>
          <w:sz w:val="28"/>
          <w:szCs w:val="28"/>
          <w:lang w:val="be-BY" w:eastAsia="be-BY"/>
        </w:rPr>
        <w:t>)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1130 – 1182 гг. – годы жыцця першага пісьменніка-асветніка  </w:t>
      </w:r>
      <w:r w:rsidRPr="006E28D9">
        <w:rPr>
          <w:rStyle w:val="FontStyle30"/>
          <w:i/>
          <w:sz w:val="28"/>
          <w:szCs w:val="28"/>
          <w:lang w:val="be-BY" w:eastAsia="be-BY"/>
        </w:rPr>
        <w:t>(Кірылы Тураўскага)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1490 – 1551 гг. – годы жыцця першадрукара-асветніка </w:t>
      </w:r>
      <w:r w:rsidRPr="006E28D9">
        <w:rPr>
          <w:rStyle w:val="FontStyle30"/>
          <w:i/>
          <w:sz w:val="28"/>
          <w:szCs w:val="28"/>
          <w:lang w:val="be-BY" w:eastAsia="be-BY"/>
        </w:rPr>
        <w:t>(Францыска Скарыны)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1530 – 1593 гг. – прадаўжальнік Ф. Скарыны, бел. друкар і вучоны </w:t>
      </w:r>
      <w:r w:rsidRPr="006E28D9">
        <w:rPr>
          <w:rStyle w:val="FontStyle30"/>
          <w:i/>
          <w:sz w:val="28"/>
          <w:szCs w:val="28"/>
          <w:lang w:val="be-BY" w:eastAsia="be-BY"/>
        </w:rPr>
        <w:t>(Сымон Будны)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1512 г. – Ф. Скарыны атрымаў ступень доктара ў Падуанскім універсітэце</w:t>
      </w:r>
    </w:p>
    <w:p w:rsidR="003A4E97" w:rsidRPr="006E28D9" w:rsidRDefault="003A4E97" w:rsidP="006E28D9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1562 г. – першая кніга на беларускай мове аб хрысціянскай веры </w:t>
      </w:r>
      <w:r w:rsidRPr="006E28D9">
        <w:rPr>
          <w:rStyle w:val="FontStyle30"/>
          <w:i/>
          <w:sz w:val="28"/>
          <w:szCs w:val="28"/>
          <w:lang w:val="be-BY" w:eastAsia="be-BY"/>
        </w:rPr>
        <w:t>(“Катэхізіс”)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</w:p>
    <w:p w:rsidR="003A4E97" w:rsidRPr="006E28D9" w:rsidRDefault="003A4E97" w:rsidP="006E28D9">
      <w:pPr>
        <w:pStyle w:val="a3"/>
        <w:numPr>
          <w:ilvl w:val="0"/>
          <w:numId w:val="12"/>
        </w:numPr>
        <w:spacing w:after="0" w:line="360" w:lineRule="auto"/>
        <w:ind w:left="0" w:firstLine="851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Этап засваення новых ведаў і спосабаў дзеянняў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lastRenderedPageBreak/>
        <w:t>Успомніце, калі Скарына надрукаваў сваю першую кніжку. (1517 г.) Вызначце стагоддзе, у якім яна была надрукавана. (XVI.) Нам прыйдзецца вярнуцца з XVI ст. у X, каб не забыць тых дзеячаў нашай Бацькаўшчыны, якія былі самымі першымі, імёны якіх вядомы ў гісторыі: Рагвалод, Рагнеда, Ізяслаў.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</w:t>
      </w:r>
      <w:r w:rsidRPr="006E28D9">
        <w:rPr>
          <w:rStyle w:val="FontStyle30"/>
          <w:i/>
          <w:sz w:val="28"/>
          <w:szCs w:val="28"/>
          <w:lang w:val="be-BY" w:eastAsia="be-BY"/>
        </w:rPr>
        <w:t>(Партрэты знаходзяцца на класнай дошцы).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Звярніце ўвагу на назву тэмы, яе план, імёны і паняцці, якія запісаны на дошцы. 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Тэма нашага ўрока </w:t>
      </w:r>
      <w:r w:rsidRPr="006E28D9">
        <w:rPr>
          <w:rStyle w:val="FontStyle30"/>
          <w:i/>
          <w:sz w:val="28"/>
          <w:szCs w:val="28"/>
          <w:lang w:val="be-BY" w:eastAsia="be-BY"/>
        </w:rPr>
        <w:t>( Князёўна з трыма імёнамі)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Якую мэту мы з вамі сёння паставім? </w:t>
      </w:r>
      <w:r w:rsidRPr="006E28D9">
        <w:rPr>
          <w:rStyle w:val="FontStyle30"/>
          <w:i/>
          <w:sz w:val="28"/>
          <w:szCs w:val="28"/>
          <w:lang w:val="be-BY" w:eastAsia="be-BY"/>
        </w:rPr>
        <w:t>( Адказы дзяцей: даведацца, як з’явілася Полацкае княства, аб жыцці Рагнеды,  хто такі Ізяслаў і чаму  князёўна мела тры імені…)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А ці хочацца вам даведацца, чаму імя “Князёўны з трыма імёнамі” засталося ў гісторыі?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b/>
          <w:sz w:val="28"/>
          <w:szCs w:val="28"/>
          <w:u w:val="single"/>
          <w:lang w:val="be-BY" w:eastAsia="be-BY"/>
        </w:rPr>
        <w:t>Полацкае княства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Калі вам хочацца пра ўсё гэта пазнаць не будзем дарма траціць час і хуценька адправімся ў Х ст.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Звярніце ўвагу на карту. Сёння ў нас Полацкае княства.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Дзе яно знаходзіцца? </w:t>
      </w:r>
      <w:r w:rsidRPr="006E28D9">
        <w:rPr>
          <w:rStyle w:val="FontStyle30"/>
          <w:i/>
          <w:sz w:val="28"/>
          <w:szCs w:val="28"/>
          <w:lang w:val="be-BY" w:eastAsia="be-BY"/>
        </w:rPr>
        <w:t>(паўночная частка сучаснай Беларусі, прымацоўваю герб г. Полацка).</w:t>
      </w:r>
      <w:r w:rsidRPr="006E28D9">
        <w:rPr>
          <w:rStyle w:val="FontStyle30"/>
          <w:sz w:val="28"/>
          <w:szCs w:val="28"/>
          <w:lang w:val="be-BY" w:eastAsia="be-BY"/>
        </w:rPr>
        <w:t xml:space="preserve"> 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Сталіцай Полацкага княства быў самы старажытны горад Беларусі – 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(Полацк). 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Што вы аб ім ужо ведаеце? (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Адказы дзяцей.) </w:t>
      </w:r>
      <w:r w:rsidRPr="006E28D9">
        <w:rPr>
          <w:rStyle w:val="FontStyle30"/>
          <w:sz w:val="28"/>
          <w:szCs w:val="28"/>
          <w:lang w:val="be-BY" w:eastAsia="be-BY"/>
        </w:rPr>
        <w:t>На жаль, дакладны час яго ўзнікнення мы не ведаем, як і не ведаем імёны першых полацкіх князёў.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Як з’явіліся князі нам раскажа … 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(Настаўнік называе імя вучня.)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u w:val="single"/>
          <w:lang w:val="be-BY" w:eastAsia="be-BY"/>
        </w:rPr>
        <w:t>Як з’явіліся князі</w:t>
      </w:r>
      <w:r w:rsidRPr="006E28D9">
        <w:rPr>
          <w:rStyle w:val="FontStyle30"/>
          <w:b/>
          <w:sz w:val="28"/>
          <w:szCs w:val="28"/>
          <w:lang w:val="be-BY" w:eastAsia="be-BY"/>
        </w:rPr>
        <w:t xml:space="preserve"> </w:t>
      </w:r>
      <w:r w:rsidRPr="006E28D9">
        <w:rPr>
          <w:rStyle w:val="FontStyle30"/>
          <w:i/>
          <w:sz w:val="28"/>
          <w:szCs w:val="28"/>
          <w:lang w:val="be-BY" w:eastAsia="be-BY"/>
        </w:rPr>
        <w:t>(Загадзя падрыхтаванае паведамленне.)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Пасля засялення зямель народы жылі кожны сваім родам. Род – сваяцкія супольнасці людзей. Потым яны сталі аб’ядноўвацца  ў плямёны. Узначальваў род старэйшына – самы вопытны і мужны чалавек, яму ўсе падпарадкоўваліся. Старэйшына не толькі кіраваў , але і працаваў сам.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lastRenderedPageBreak/>
        <w:t xml:space="preserve">Роды сталі аб’ядноўвацца ў плямёны – княствы. 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Дык хто такі князь? Давайце звернемся да слоўніка і растлумачым  значэнне гэтага слова (</w:t>
      </w:r>
      <w:r w:rsidRPr="006E28D9">
        <w:rPr>
          <w:rStyle w:val="FontStyle30"/>
          <w:i/>
          <w:sz w:val="28"/>
          <w:szCs w:val="28"/>
          <w:lang w:val="be-BY" w:eastAsia="be-BY"/>
        </w:rPr>
        <w:t>Гістарычны слоўнік падручніка).</w:t>
      </w:r>
      <w:r w:rsidRPr="006E28D9">
        <w:rPr>
          <w:rStyle w:val="FontStyle30"/>
          <w:sz w:val="28"/>
          <w:szCs w:val="28"/>
          <w:lang w:val="be-BY" w:eastAsia="be-BY"/>
        </w:rPr>
        <w:t xml:space="preserve"> На вашу думку, якія  абавязкі былі ў князя? </w:t>
      </w:r>
      <w:r w:rsidRPr="006E28D9">
        <w:rPr>
          <w:rStyle w:val="FontStyle30"/>
          <w:i/>
          <w:sz w:val="28"/>
          <w:szCs w:val="28"/>
          <w:lang w:val="be-BY" w:eastAsia="be-BY"/>
        </w:rPr>
        <w:t>(Слухаю меркаванні дзяцей.)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Абавязкі князя: 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(калектыўнае абмяркоўванне) </w:t>
      </w:r>
      <w:r w:rsidRPr="006E28D9">
        <w:rPr>
          <w:rStyle w:val="FontStyle30"/>
          <w:sz w:val="28"/>
          <w:szCs w:val="28"/>
          <w:lang w:val="be-BY" w:eastAsia="be-BY"/>
        </w:rPr>
        <w:t xml:space="preserve">збіранне войска, камандванне ім, устанаўленне і збіранне даніны. Ён быў ваеначальнікам і суддзёй, адказваў за знешнюю палітыку і зносіны з іншымі дзяржавамі, заключаў дагаворы, мог аб’явіць вайну і заключыць мір. Апорай княжыцкай улады была ваенная дружына, якая мела сцягі ў выглядзе трохвугольных вымпелаў.       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Полацкае княства ўтварылася прыкладна ў </w:t>
      </w:r>
      <w:r w:rsidRPr="006E28D9">
        <w:rPr>
          <w:rStyle w:val="FontStyle30"/>
          <w:sz w:val="28"/>
          <w:szCs w:val="28"/>
          <w:lang w:val="en-US" w:eastAsia="be-BY"/>
        </w:rPr>
        <w:t>IX</w:t>
      </w:r>
      <w:r w:rsidRPr="006E28D9">
        <w:rPr>
          <w:rStyle w:val="FontStyle30"/>
          <w:sz w:val="28"/>
          <w:szCs w:val="28"/>
          <w:lang w:val="be-BY" w:eastAsia="be-BY"/>
        </w:rPr>
        <w:t xml:space="preserve"> ст., але з канца </w:t>
      </w:r>
      <w:r w:rsidRPr="006E28D9">
        <w:rPr>
          <w:rStyle w:val="FontStyle30"/>
          <w:sz w:val="28"/>
          <w:szCs w:val="28"/>
          <w:lang w:val="en-US" w:eastAsia="be-BY"/>
        </w:rPr>
        <w:t>X</w:t>
      </w:r>
      <w:r w:rsidRPr="006E28D9">
        <w:rPr>
          <w:rStyle w:val="FontStyle30"/>
          <w:sz w:val="28"/>
          <w:szCs w:val="28"/>
          <w:lang w:val="be-BY" w:eastAsia="be-BY"/>
        </w:rPr>
        <w:t xml:space="preserve"> ст. стала існаваць самастойна. У пачатку Х ст. полацкім княствам правіў князь Рагвалод </w:t>
      </w:r>
      <w:r w:rsidRPr="006E28D9">
        <w:rPr>
          <w:rStyle w:val="FontStyle30"/>
          <w:b/>
          <w:sz w:val="28"/>
          <w:szCs w:val="28"/>
          <w:lang w:val="be-BY" w:eastAsia="be-BY"/>
        </w:rPr>
        <w:t>(Уладар Рога).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 </w:t>
      </w:r>
      <w:r w:rsidRPr="006E28D9">
        <w:rPr>
          <w:rStyle w:val="FontStyle30"/>
          <w:sz w:val="28"/>
          <w:szCs w:val="28"/>
          <w:lang w:val="be-BY" w:eastAsia="be-BY"/>
        </w:rPr>
        <w:t>Рагвалод быў першым вядомым Полацкім князем.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У той час было</w:t>
      </w:r>
      <w:r w:rsidRPr="006E28D9">
        <w:rPr>
          <w:rStyle w:val="FontStyle30"/>
          <w:b/>
          <w:sz w:val="28"/>
          <w:szCs w:val="28"/>
          <w:lang w:val="be-BY" w:eastAsia="be-BY"/>
        </w:rPr>
        <w:t xml:space="preserve"> 3 княствы: 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(</w:t>
      </w:r>
      <w:r w:rsidRPr="006E28D9">
        <w:rPr>
          <w:rStyle w:val="FontStyle30"/>
          <w:i/>
          <w:sz w:val="28"/>
          <w:szCs w:val="28"/>
          <w:lang w:val="be-BY" w:eastAsia="be-BY"/>
        </w:rPr>
        <w:t>Прымацоўваю на карту макеты княстваў і партрэты князёў.)</w:t>
      </w:r>
    </w:p>
    <w:p w:rsidR="003A4E97" w:rsidRPr="006E28D9" w:rsidRDefault="003A4E97" w:rsidP="006E28D9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Кіеўскае </w:t>
      </w:r>
      <w:r w:rsidRPr="006E28D9">
        <w:rPr>
          <w:rStyle w:val="FontStyle30"/>
          <w:i/>
          <w:sz w:val="28"/>
          <w:szCs w:val="28"/>
          <w:lang w:val="be-BY" w:eastAsia="be-BY"/>
        </w:rPr>
        <w:t>(Яраполк.);</w:t>
      </w:r>
    </w:p>
    <w:p w:rsidR="003A4E97" w:rsidRPr="006E28D9" w:rsidRDefault="003A4E97" w:rsidP="006E28D9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Наўгародскае </w:t>
      </w:r>
      <w:r w:rsidRPr="006E28D9">
        <w:rPr>
          <w:rStyle w:val="FontStyle30"/>
          <w:i/>
          <w:sz w:val="28"/>
          <w:szCs w:val="28"/>
          <w:lang w:val="be-BY" w:eastAsia="be-BY"/>
        </w:rPr>
        <w:t>(Уладзімір, брат Яраполка.);</w:t>
      </w:r>
    </w:p>
    <w:p w:rsidR="003A4E97" w:rsidRPr="006E28D9" w:rsidRDefault="003A4E97" w:rsidP="006E28D9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Полацкае </w:t>
      </w:r>
      <w:r w:rsidRPr="006E28D9">
        <w:rPr>
          <w:rStyle w:val="FontStyle30"/>
          <w:i/>
          <w:sz w:val="28"/>
          <w:szCs w:val="28"/>
          <w:lang w:val="be-BY" w:eastAsia="be-BY"/>
        </w:rPr>
        <w:t>(Рагвалод.)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С. 5 – атлас МРБ, 4 клас.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b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b/>
          <w:sz w:val="28"/>
          <w:szCs w:val="28"/>
          <w:u w:val="single"/>
          <w:lang w:val="be-BY" w:eastAsia="be-BY"/>
        </w:rPr>
        <w:t>Князь Рагвалод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Хто такі Рагвалод?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 (Загадзя падрыхтаванае паведамленне.)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 xml:space="preserve">Гісторыкі да сённяшняга часу не ведаюць, кім па паходжанні быў князь. Адны лічаць, што ён прыйшоў з поўначы і быў продкам скандынаўскіх варагаў. Але гэта не так важна. Бо менавіта ад гэтага полацкага князя вядзе сваю гісторыю род вялікіх полацкіх князёў Рагвалодавічаў, якімі ганарыцца беларуская зямля. 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З магутным Полацкім княствам на чале з Рагвалодам шукалі саюза як славянскія княствы – Кіеўскае і Наўгародскае, так і княствы Заходняй Еўропы.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lastRenderedPageBreak/>
        <w:t xml:space="preserve">Даўным – даўно, у 10 ст., у сям’і полацкага князя Рагвалода нарадзілася дачка, якую назвалі Рагнедай. </w:t>
      </w: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(Малюнак Рагнеды з князем Рагвалодам.)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rPr>
          <w:rFonts w:ascii="Times New Roman" w:eastAsiaTheme="minorHAnsi" w:hAnsi="Times New Roman"/>
          <w:b/>
          <w:sz w:val="28"/>
          <w:szCs w:val="28"/>
          <w:u w:val="single"/>
          <w:lang w:val="be-BY" w:eastAsia="en-US"/>
        </w:rPr>
      </w:pPr>
      <w:r w:rsidRPr="006E28D9">
        <w:rPr>
          <w:rFonts w:ascii="Times New Roman" w:eastAsiaTheme="minorHAnsi" w:hAnsi="Times New Roman"/>
          <w:b/>
          <w:sz w:val="28"/>
          <w:szCs w:val="28"/>
          <w:u w:val="single"/>
          <w:lang w:val="be-BY" w:eastAsia="en-US"/>
        </w:rPr>
        <w:t>Жыццё Рагнеды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Fonts w:ascii="Times New Roman" w:eastAsiaTheme="minorHAnsi" w:hAnsi="Times New Roman"/>
          <w:b/>
          <w:i/>
          <w:sz w:val="28"/>
          <w:szCs w:val="28"/>
          <w:lang w:val="be-BY" w:eastAsia="en-US"/>
        </w:rPr>
        <w:t xml:space="preserve">Рагнеда – дачка Полацкага  князя Рагвалода  </w:t>
      </w:r>
      <w:r w:rsidRPr="006E28D9">
        <w:rPr>
          <w:rStyle w:val="FontStyle30"/>
          <w:i/>
          <w:sz w:val="28"/>
          <w:szCs w:val="28"/>
          <w:lang w:val="be-BY" w:eastAsia="be-BY"/>
        </w:rPr>
        <w:t>(Загадзя падрыхтаванае паведамленне. Дзяўчынка апранута ў адзенне Х ст. і вядзе расказ ад імя Рагнеды.)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Каб мець гандлёвы выхад на ўсход, мой бацька, князь Рагвалод,  вырашыў аддаць мяне , сваю 14 –ці гадовую дачку,  замуж за Кіеўскага князя Яраполка.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Адначасова з Яраполкам у Полацк прыехаў яго брат-Наўгародскі князь Уладзімір, з тым жа намерам: узяць мяне ў жонкі. Але  я адмовіла князю Уладзіміру, бо збіралася замуж за Яраполка. Пасля такой абразы князь Уладзімір сабраў атрад і рушыў на Полацк. Горад  і ўся княжацкая сям’я былі захоплены ў палон. Не ведала я, што за гордасць сваю давядзецца плаціць жорсткая няволяй, спаленым Полацкам, смерцю бацькоў і братоў.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Спаліўшы Полацк, Уладзімір забраў мяне і рушыў на Кіеў. Там ён забіў свайго брата Яраполка і захапіў горад. Уладзімір  стаў вялікім Кіеўскім князем, а я – вялікай княгіняй. Праз некаторы час  ён выслаў мяне з горада ў сяльцо Прадславіна, што на рэчцы Лыбедзі, і амаль забыў пра маё  існаванне. Па старадаўнім звычаі замужняя жанчына  мяняла  імя, таму за няшчасную долю ў той час я стала называцца   Гарыславай. (Партрэт Гарыславы.)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Трэба дадаць, што са спаленым Полацкам  на цэлых </w:t>
      </w:r>
      <w:r w:rsidRPr="006E28D9">
        <w:rPr>
          <w:rFonts w:ascii="Times New Roman" w:eastAsiaTheme="minorHAnsi" w:hAnsi="Times New Roman"/>
          <w:b/>
          <w:sz w:val="28"/>
          <w:szCs w:val="28"/>
          <w:lang w:val="be-BY" w:eastAsia="en-US"/>
        </w:rPr>
        <w:t>20 год перастала існаваць Полацкае княства.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 xml:space="preserve">У </w:t>
      </w: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 Гарыславы  нарадзіліся 4 сыны і 2 дачкі: </w:t>
      </w:r>
      <w:r w:rsidRPr="006E28D9">
        <w:rPr>
          <w:rFonts w:ascii="Times New Roman" w:eastAsiaTheme="minorHAnsi" w:hAnsi="Times New Roman"/>
          <w:sz w:val="28"/>
          <w:szCs w:val="28"/>
          <w:u w:val="single"/>
          <w:lang w:val="be-BY" w:eastAsia="en-US"/>
        </w:rPr>
        <w:t xml:space="preserve">Ізяслаў, Яраслаў, Усевалад, Мсціслаў, Прадслава,  Праміслава. </w:t>
      </w: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 Яна ў той час жыла разам з дзецьмі ў невялікай вёсачцы каля Кіева. Памяць пра бацьку, маці, братоў не давала спакою. І Рагнеда вырашыла адпомсціць за родных. Аднойчы Уладзімір прыехаў да Рагнеды. З надыходам ночы яна вырашыла забіць яго соннага. Але князь прачнуўся, ускочыў і ў лютасці схапіўся за меч… 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lastRenderedPageBreak/>
        <w:t>Цяжка ўявіць сабе, што магло б здарыцца , калі б не прыбег старэйшы сын Ізяслаў…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Пытанні: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Як вы думаеце, што зрабіў Ізяслаў? 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 xml:space="preserve">(Прыкладныя адказы дзяцей: засланіў маці, абараніў…) 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Чым ён яшчэ мог дапамагчы маці?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А як бы вы паступілі ў гэтай сітуацыі?</w:t>
      </w:r>
    </w:p>
    <w:p w:rsidR="003A4E97" w:rsidRPr="006E28D9" w:rsidRDefault="003A4E97" w:rsidP="006E28D9">
      <w:pPr>
        <w:pStyle w:val="a3"/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hAnsi="Times New Roman"/>
          <w:b/>
          <w:bCs/>
          <w:iCs/>
          <w:sz w:val="28"/>
          <w:szCs w:val="28"/>
          <w:lang w:val="be-BY"/>
        </w:rPr>
        <w:t xml:space="preserve">Фізкультхвілінка- рэлаксацыя  </w:t>
      </w:r>
      <w:r w:rsidRPr="006E28D9">
        <w:rPr>
          <w:rFonts w:ascii="Times New Roman" w:eastAsiaTheme="minorHAnsi" w:hAnsi="Times New Roman"/>
          <w:b/>
          <w:sz w:val="28"/>
          <w:szCs w:val="28"/>
          <w:lang w:val="be-BY" w:eastAsia="en-US"/>
        </w:rPr>
        <w:t xml:space="preserve"> </w:t>
      </w: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(гучыць ціхая спакойную музыка)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 Заплюшчыце вочкі і ў думках звярніцеся да сонца.</w:t>
      </w:r>
    </w:p>
    <w:p w:rsidR="003A4E97" w:rsidRPr="006E28D9" w:rsidRDefault="003A4E97" w:rsidP="006E28D9">
      <w:pPr>
        <w:pStyle w:val="a3"/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/>
          <w:bCs/>
          <w:iCs/>
          <w:sz w:val="28"/>
          <w:szCs w:val="28"/>
          <w:lang w:val="be-BY"/>
        </w:rPr>
      </w:pPr>
      <w:r w:rsidRPr="006E28D9">
        <w:rPr>
          <w:rFonts w:ascii="Times New Roman" w:hAnsi="Times New Roman"/>
          <w:bCs/>
          <w:iCs/>
          <w:sz w:val="28"/>
          <w:szCs w:val="28"/>
          <w:lang w:val="be-BY"/>
        </w:rPr>
        <w:t xml:space="preserve">Яно усім свеціць, усіх любіць і для ўсіх грэе. Давайце знойдзем сонейка ў сябе.  Уявіце ў сваім сэрцы маленькую зорачку. У думках накіруйце да яе прамень, які нясе любоў да ўсяго навокал. Зорачка павялічылася. Накіруем праменьчык, які нясе мір. Зорачка яшчэ больш павялічылася. Накіруем прамень з дабром, зорачка стала яшчэ большая. Я накіроўваю да вашых зорачак промні, якія нясуць здароўё, радасць, цяплыню, пяшчоту. Ваша зорачка стала вялікай, як сонца, якое нясе цеплыню ўсім, усім. 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А зараз расплюшчыце вочкі, працягнем працу.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u w:val="single"/>
          <w:lang w:val="be-BY" w:eastAsia="be-BY"/>
        </w:rPr>
      </w:pPr>
      <w:r w:rsidRPr="006E28D9">
        <w:rPr>
          <w:rFonts w:ascii="Times New Roman" w:hAnsi="Times New Roman"/>
          <w:b/>
          <w:bCs/>
          <w:sz w:val="28"/>
          <w:szCs w:val="28"/>
          <w:u w:val="single"/>
          <w:lang w:val="be-BY" w:eastAsia="be-BY"/>
        </w:rPr>
        <w:t>Работа з падручнікам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Fonts w:ascii="Times New Roman" w:hAnsi="Times New Roman"/>
          <w:bCs/>
          <w:i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bCs/>
          <w:i/>
          <w:sz w:val="28"/>
          <w:szCs w:val="28"/>
          <w:lang w:val="be-BY" w:eastAsia="be-BY"/>
        </w:rPr>
        <w:t>(Вучням прапаноўваецца прачытаць тэкст.)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bCs/>
          <w:sz w:val="28"/>
          <w:szCs w:val="28"/>
          <w:lang w:val="be-BY" w:eastAsia="be-BY"/>
        </w:rPr>
        <w:t>Знайдзіце і зачытайце: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bCs/>
          <w:sz w:val="28"/>
          <w:szCs w:val="28"/>
          <w:lang w:val="be-BY" w:eastAsia="be-BY"/>
        </w:rPr>
        <w:t xml:space="preserve">На што разлічвалі браты, калі наспявала вайна? </w:t>
      </w:r>
      <w:r w:rsidRPr="006E28D9">
        <w:rPr>
          <w:rFonts w:ascii="Times New Roman" w:hAnsi="Times New Roman"/>
          <w:bCs/>
          <w:i/>
          <w:sz w:val="28"/>
          <w:szCs w:val="28"/>
          <w:lang w:val="be-BY" w:eastAsia="be-BY"/>
        </w:rPr>
        <w:t>(с. 40, другі абзац)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i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bCs/>
          <w:sz w:val="28"/>
          <w:szCs w:val="28"/>
          <w:lang w:val="be-BY" w:eastAsia="be-BY"/>
        </w:rPr>
        <w:t xml:space="preserve">З якімі словамі Ізяслаў засланіў маці? </w:t>
      </w:r>
      <w:r w:rsidRPr="006E28D9">
        <w:rPr>
          <w:rFonts w:ascii="Times New Roman" w:hAnsi="Times New Roman"/>
          <w:bCs/>
          <w:i/>
          <w:sz w:val="28"/>
          <w:szCs w:val="28"/>
          <w:lang w:val="be-BY" w:eastAsia="be-BY"/>
        </w:rPr>
        <w:t>(с. 42, канец першага абзаца - “Бацька, раней забі мяне!”)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bCs/>
          <w:sz w:val="28"/>
          <w:szCs w:val="28"/>
          <w:lang w:val="be-BY" w:eastAsia="be-BY"/>
        </w:rPr>
        <w:t xml:space="preserve">Як вы разумееце гэтыя словы? </w:t>
      </w:r>
      <w:r w:rsidRPr="006E28D9">
        <w:rPr>
          <w:rFonts w:ascii="Times New Roman" w:hAnsi="Times New Roman"/>
          <w:bCs/>
          <w:i/>
          <w:sz w:val="28"/>
          <w:szCs w:val="28"/>
          <w:lang w:val="be-BY" w:eastAsia="be-BY"/>
        </w:rPr>
        <w:t>(Адказы дзяцей.)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b/>
          <w:sz w:val="28"/>
          <w:szCs w:val="28"/>
          <w:lang w:val="be-BY" w:eastAsia="en-US"/>
        </w:rPr>
      </w:pPr>
      <w:r w:rsidRPr="006E28D9">
        <w:rPr>
          <w:rFonts w:ascii="Times New Roman" w:hAnsi="Times New Roman"/>
          <w:bCs/>
          <w:sz w:val="28"/>
          <w:szCs w:val="28"/>
          <w:lang w:val="be-BY" w:eastAsia="be-BY"/>
        </w:rPr>
        <w:t>Словы малога сына змякчылі гнеў Уладзіміра і змянілі лёс Рагнеды. На наступны дзень ён абвясціў наступнае…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Што абвясціў князь? </w:t>
      </w: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(с. 42, другі абзац)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rPr>
          <w:rFonts w:ascii="Times New Roman" w:eastAsiaTheme="minorHAnsi" w:hAnsi="Times New Roman"/>
          <w:b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lastRenderedPageBreak/>
        <w:t xml:space="preserve"> (</w:t>
      </w:r>
      <w:r w:rsidRPr="006E28D9">
        <w:rPr>
          <w:rFonts w:ascii="Times New Roman" w:hAnsi="Times New Roman"/>
          <w:bCs/>
          <w:i/>
          <w:sz w:val="28"/>
          <w:szCs w:val="28"/>
          <w:lang w:val="be-BY" w:eastAsia="be-BY"/>
        </w:rPr>
        <w:t>Малодшых дзяцей Рагнеда не ўбачыць ніколі, а са старэйшым паедзе пад Мінск, у невялікую крэпасць, якую ён даруе сыну Ізяславу.  Ад яго імя і пайшла назва крэпасці, а пазней і горада</w:t>
      </w:r>
      <w:r w:rsidRPr="006E28D9">
        <w:rPr>
          <w:rFonts w:ascii="Times New Roman" w:eastAsiaTheme="minorHAnsi" w:hAnsi="Times New Roman"/>
          <w:b/>
          <w:i/>
          <w:sz w:val="28"/>
          <w:szCs w:val="28"/>
          <w:lang w:val="be-BY" w:eastAsia="en-US"/>
        </w:rPr>
        <w:t xml:space="preserve">  Ізяслаўе</w:t>
      </w: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 xml:space="preserve">  – сучасны </w:t>
      </w:r>
      <w:r w:rsidRPr="006E28D9">
        <w:rPr>
          <w:rFonts w:ascii="Times New Roman" w:eastAsiaTheme="minorHAnsi" w:hAnsi="Times New Roman"/>
          <w:b/>
          <w:i/>
          <w:sz w:val="28"/>
          <w:szCs w:val="28"/>
          <w:lang w:val="be-BY" w:eastAsia="en-US"/>
        </w:rPr>
        <w:t>Заслаўе.)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Звярніце ўвагу на той факт, што </w:t>
      </w: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Уладзімір тым часам прыняў </w:t>
      </w:r>
      <w:r w:rsidRPr="006E28D9">
        <w:rPr>
          <w:rFonts w:ascii="Times New Roman" w:eastAsiaTheme="minorHAnsi" w:hAnsi="Times New Roman"/>
          <w:b/>
          <w:sz w:val="28"/>
          <w:szCs w:val="28"/>
          <w:lang w:val="be-BY" w:eastAsia="en-US"/>
        </w:rPr>
        <w:t>хрысціянства і пачаў хрышчэнне насельніцтва ва ўсіх гарадах.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 Гістарычная даведка</w:t>
      </w:r>
      <w:r w:rsidRPr="006E28D9">
        <w:rPr>
          <w:rStyle w:val="FontStyle30"/>
          <w:sz w:val="28"/>
          <w:szCs w:val="28"/>
          <w:lang w:val="be-BY" w:eastAsia="be-BY"/>
        </w:rPr>
        <w:t xml:space="preserve">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u w:val="single"/>
          <w:lang w:val="be-BY" w:eastAsia="be-BY"/>
        </w:rPr>
      </w:pPr>
      <w:r w:rsidRPr="006E28D9">
        <w:rPr>
          <w:rStyle w:val="FontStyle30"/>
          <w:sz w:val="28"/>
          <w:szCs w:val="28"/>
          <w:u w:val="single"/>
          <w:lang w:val="be-BY" w:eastAsia="be-BY"/>
        </w:rPr>
        <w:t>–  Хрысціянская рэлігія – гэта вера ў Ісуса Хрыста</w:t>
      </w:r>
      <w:r w:rsidRPr="006E28D9">
        <w:rPr>
          <w:rStyle w:val="FontStyle30"/>
          <w:sz w:val="28"/>
          <w:szCs w:val="28"/>
          <w:lang w:val="be-BY" w:eastAsia="be-BY"/>
        </w:rPr>
        <w:t xml:space="preserve">, якая ўзнікла ў Палесціне (адсюль — хрысціянства, хрысціянін). </w:t>
      </w:r>
      <w:r w:rsidRPr="006E28D9">
        <w:rPr>
          <w:rStyle w:val="FontStyle30"/>
          <w:sz w:val="28"/>
          <w:szCs w:val="28"/>
          <w:u w:val="single"/>
          <w:lang w:val="be-BY" w:eastAsia="be-BY"/>
        </w:rPr>
        <w:t>Пачаткам распаўсюджвання хрысціянства ў землях усходніх славян (продкаў беларусаў, рускіх і ўкраінцаў) лічыцца хрышчэнне князя Уладзіміра і кіяўлян, якое адбылося ў 988 годзе.</w:t>
      </w:r>
      <w:r w:rsidRPr="006E28D9">
        <w:rPr>
          <w:rStyle w:val="FontStyle30"/>
          <w:sz w:val="28"/>
          <w:szCs w:val="28"/>
          <w:lang w:val="be-BY" w:eastAsia="be-BY"/>
        </w:rPr>
        <w:t xml:space="preserve"> Хрысціянству 2 тысячы гадоў. Хрысціянства на беларускіх землях існуе больш за тысячу гадоў. </w:t>
      </w:r>
      <w:r w:rsidRPr="006E28D9">
        <w:rPr>
          <w:rStyle w:val="FontStyle30"/>
          <w:sz w:val="28"/>
          <w:szCs w:val="28"/>
          <w:u w:val="single"/>
          <w:lang w:val="be-BY" w:eastAsia="be-BY"/>
        </w:rPr>
        <w:t>Першымі хрысціянамі на Беларусі лічацца Рагнеда і яе сын Ізяслаў.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Калі вы будзеце ў г. Петрыкаве абавязкова зайдзіце ў Свята – Мікалаеўскую царкву і там, злева, вы зможаце ўбачыць ікону Святога Уладзіміра.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Як жа ён мог, забіваючы людзей і зламаўшы жыццё Рагнеды стаць Святым?!..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Давайце, вы падумаеце  дома, параіцеся з бацькамі і выкажыце свае думкі наконт гэтага. Гэта і будзе адным з заданняў на дом.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rPr>
          <w:rFonts w:ascii="Times New Roman" w:eastAsiaTheme="minorHAnsi" w:hAnsi="Times New Roman"/>
          <w:sz w:val="28"/>
          <w:szCs w:val="28"/>
          <w:lang w:val="be-BY" w:eastAsia="en-US"/>
        </w:rPr>
      </w:pPr>
      <w:r w:rsidRPr="006E28D9">
        <w:rPr>
          <w:rFonts w:ascii="Times New Roman" w:hAnsi="Times New Roman"/>
          <w:bCs/>
          <w:sz w:val="28"/>
          <w:szCs w:val="28"/>
          <w:lang w:val="be-BY" w:eastAsia="be-BY"/>
        </w:rPr>
        <w:t xml:space="preserve"> </w:t>
      </w: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Праз некалькі год Рагнеда пастрыглася ў манашкі пад іменем Анастасіі.</w:t>
      </w:r>
      <w:r w:rsidR="00942C3E"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 xml:space="preserve"> </w:t>
      </w:r>
      <w:r w:rsidRPr="006E28D9">
        <w:rPr>
          <w:rFonts w:ascii="Times New Roman" w:eastAsiaTheme="minorHAnsi" w:hAnsi="Times New Roman"/>
          <w:sz w:val="28"/>
          <w:szCs w:val="28"/>
          <w:lang w:val="be-BY" w:eastAsia="en-US"/>
        </w:rPr>
        <w:t>Чаму яна гэта зрабіла,  я вам раскажу  крышачку пазней. А Ізяслаў стаў полацкім князем.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hAnsi="Times New Roman"/>
          <w:i/>
          <w:sz w:val="28"/>
          <w:szCs w:val="28"/>
          <w:lang w:val="be-BY" w:eastAsia="be-BY"/>
        </w:rPr>
      </w:pPr>
      <w:r w:rsidRPr="006E28D9">
        <w:rPr>
          <w:rFonts w:ascii="Times New Roman" w:eastAsiaTheme="minorHAnsi" w:hAnsi="Times New Roman"/>
          <w:b/>
          <w:sz w:val="28"/>
          <w:szCs w:val="28"/>
          <w:u w:val="single"/>
          <w:lang w:val="be-BY" w:eastAsia="en-US"/>
        </w:rPr>
        <w:t xml:space="preserve">Полацкі  князь Ізяслаў </w:t>
      </w:r>
      <w:r w:rsidRPr="006E28D9">
        <w:rPr>
          <w:rFonts w:ascii="Times New Roman" w:eastAsiaTheme="minorHAnsi" w:hAnsi="Times New Roman"/>
          <w:b/>
          <w:sz w:val="28"/>
          <w:szCs w:val="28"/>
          <w:lang w:val="be-BY" w:eastAsia="en-US"/>
        </w:rPr>
        <w:t xml:space="preserve">  </w:t>
      </w:r>
      <w:r w:rsidRPr="006E28D9">
        <w:rPr>
          <w:rStyle w:val="FontStyle30"/>
          <w:i/>
          <w:sz w:val="28"/>
          <w:szCs w:val="28"/>
          <w:lang w:val="be-BY" w:eastAsia="be-BY"/>
        </w:rPr>
        <w:t>(Загадзя падрыхтаванае паведамленне.)</w:t>
      </w:r>
    </w:p>
    <w:p w:rsidR="003A4E97" w:rsidRPr="006E28D9" w:rsidRDefault="003A4E97" w:rsidP="006E28D9">
      <w:pPr>
        <w:spacing w:after="0" w:line="360" w:lineRule="auto"/>
        <w:ind w:firstLine="851"/>
        <w:rPr>
          <w:rFonts w:ascii="Times New Roman" w:eastAsiaTheme="minorHAnsi" w:hAnsi="Times New Roman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t>Ізяслаў быў першым пісьменным князем і ўвёў пісьменства на Полаччыне. Аб гэтым сведчаць шматлікія граматы з яго пячаткай. Ён утварыў першую публічную бібліятэку ў Полацку. За гэта яго празвалі  Ізяславам – кніжнікам.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rFonts w:eastAsiaTheme="minorHAnsi"/>
          <w:i/>
          <w:sz w:val="28"/>
          <w:szCs w:val="28"/>
          <w:lang w:val="be-BY" w:eastAsia="en-US"/>
        </w:rPr>
      </w:pPr>
      <w:r w:rsidRPr="006E28D9">
        <w:rPr>
          <w:rFonts w:ascii="Times New Roman" w:eastAsiaTheme="minorHAnsi" w:hAnsi="Times New Roman"/>
          <w:i/>
          <w:sz w:val="28"/>
          <w:szCs w:val="28"/>
          <w:lang w:val="be-BY" w:eastAsia="en-US"/>
        </w:rPr>
        <w:lastRenderedPageBreak/>
        <w:t xml:space="preserve"> Дзякуючы Ізяславу на Беларусі распаўсюджваецца  хрысціянства пасля хрышчыння  Кіеўскай Русі. За гэта Ізяслава празвалі князем – асветнікам.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rFonts w:eastAsiaTheme="minorHAnsi"/>
          <w:sz w:val="28"/>
          <w:szCs w:val="28"/>
          <w:u w:val="single"/>
          <w:lang w:val="be-BY" w:eastAsia="en-US"/>
        </w:rPr>
      </w:pPr>
      <w:r w:rsidRPr="006E28D9">
        <w:rPr>
          <w:rStyle w:val="FontStyle30"/>
          <w:rFonts w:eastAsiaTheme="minorHAnsi"/>
          <w:sz w:val="28"/>
          <w:szCs w:val="28"/>
          <w:u w:val="single"/>
          <w:lang w:val="be-BY" w:eastAsia="en-US"/>
        </w:rPr>
        <w:t>Пытанні: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Чаму Ізяслаў на помніку ў Заслаўі адлюстраваны з мячом? (</w:t>
      </w:r>
      <w:r w:rsidRPr="006E28D9">
        <w:rPr>
          <w:rStyle w:val="FontStyle30"/>
          <w:i/>
          <w:sz w:val="28"/>
          <w:szCs w:val="28"/>
          <w:lang w:val="be-BY" w:eastAsia="be-BY"/>
        </w:rPr>
        <w:t>Абаронца маці.)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З кнігай? </w:t>
      </w:r>
      <w:r w:rsidRPr="006E28D9">
        <w:rPr>
          <w:rStyle w:val="FontStyle30"/>
          <w:i/>
          <w:sz w:val="28"/>
          <w:szCs w:val="28"/>
          <w:lang w:val="be-BY" w:eastAsia="be-BY"/>
        </w:rPr>
        <w:t>(З яе дапамогай ён нёс асвету людзям.)</w:t>
      </w:r>
    </w:p>
    <w:p w:rsidR="003A4E97" w:rsidRPr="006E28D9" w:rsidRDefault="003A4E97" w:rsidP="006E28D9">
      <w:pPr>
        <w:pStyle w:val="a3"/>
        <w:numPr>
          <w:ilvl w:val="0"/>
          <w:numId w:val="12"/>
        </w:numPr>
        <w:spacing w:after="0" w:line="360" w:lineRule="auto"/>
        <w:ind w:left="0" w:firstLine="851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Этап замацавання новых ведаў і спосабаў дзеянняў</w:t>
      </w:r>
    </w:p>
    <w:p w:rsidR="003A4E97" w:rsidRPr="006E28D9" w:rsidRDefault="003A4E97" w:rsidP="006E28D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Самастойная работа ў рабочым сшытку па МРБ </w:t>
      </w:r>
      <w:r w:rsidRPr="006E28D9">
        <w:rPr>
          <w:rStyle w:val="FontStyle30"/>
          <w:sz w:val="28"/>
          <w:szCs w:val="28"/>
          <w:lang w:val="be-BY" w:eastAsia="be-BY"/>
        </w:rPr>
        <w:t>(с. 21 – 22)</w:t>
      </w:r>
    </w:p>
    <w:p w:rsidR="003A4E97" w:rsidRPr="006E28D9" w:rsidRDefault="003A4E97" w:rsidP="006E28D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Крыжаванкі 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(Каб вучні крыху адпачылі ад сур'ёзнай і складанай работы, прапаную запаўненне крыжаванак.)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Адкажыце на гэтыя пытанні і вы зможаце запоўніць крыжаванку: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1. Якія імёны былі ў Рагнеды? </w:t>
      </w:r>
    </w:p>
    <w:p w:rsidR="003A4E97" w:rsidRPr="000161FB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2. У якой паслядоўнасці яны змяняліся?</w:t>
      </w:r>
    </w:p>
    <w:p w:rsidR="00C66410" w:rsidRPr="000161FB" w:rsidRDefault="00C66410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eastAsia="be-B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61"/>
        <w:gridCol w:w="403"/>
        <w:gridCol w:w="419"/>
        <w:gridCol w:w="419"/>
        <w:gridCol w:w="403"/>
        <w:gridCol w:w="419"/>
      </w:tblGrid>
      <w:tr w:rsidR="003A4E97" w:rsidRPr="006E28D9" w:rsidTr="00025312">
        <w:trPr>
          <w:trHeight w:val="447"/>
        </w:trPr>
        <w:tc>
          <w:tcPr>
            <w:tcW w:w="419" w:type="dxa"/>
            <w:tcBorders>
              <w:top w:val="nil"/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Р</w:t>
            </w:r>
          </w:p>
        </w:tc>
        <w:tc>
          <w:tcPr>
            <w:tcW w:w="2943" w:type="dxa"/>
            <w:gridSpan w:val="7"/>
            <w:tcBorders>
              <w:top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455"/>
        </w:trPr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Г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Р</w:t>
            </w:r>
          </w:p>
        </w:tc>
        <w:tc>
          <w:tcPr>
            <w:tcW w:w="461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Ы</w:t>
            </w:r>
          </w:p>
        </w:tc>
        <w:tc>
          <w:tcPr>
            <w:tcW w:w="403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С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Л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03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В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</w:tr>
      <w:tr w:rsidR="003A4E97" w:rsidRPr="006E28D9" w:rsidTr="00025312">
        <w:trPr>
          <w:trHeight w:val="435"/>
        </w:trPr>
        <w:tc>
          <w:tcPr>
            <w:tcW w:w="419" w:type="dxa"/>
            <w:tcBorders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Г</w:t>
            </w:r>
          </w:p>
        </w:tc>
        <w:tc>
          <w:tcPr>
            <w:tcW w:w="2943" w:type="dxa"/>
            <w:gridSpan w:val="7"/>
            <w:tcBorders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273"/>
        </w:trPr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Н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61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С</w:t>
            </w:r>
          </w:p>
        </w:tc>
        <w:tc>
          <w:tcPr>
            <w:tcW w:w="403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Т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С</w:t>
            </w:r>
          </w:p>
        </w:tc>
        <w:tc>
          <w:tcPr>
            <w:tcW w:w="403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І</w:t>
            </w: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Я</w:t>
            </w:r>
          </w:p>
        </w:tc>
      </w:tr>
      <w:tr w:rsidR="003A4E97" w:rsidRPr="006E28D9" w:rsidTr="00025312">
        <w:trPr>
          <w:trHeight w:val="409"/>
        </w:trPr>
        <w:tc>
          <w:tcPr>
            <w:tcW w:w="419" w:type="dxa"/>
            <w:vMerge w:val="restart"/>
            <w:tcBorders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Е</w:t>
            </w:r>
          </w:p>
        </w:tc>
        <w:tc>
          <w:tcPr>
            <w:tcW w:w="880" w:type="dxa"/>
            <w:gridSpan w:val="2"/>
            <w:vMerge w:val="restart"/>
            <w:tcBorders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  <w:tc>
          <w:tcPr>
            <w:tcW w:w="2063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gridAfter w:val="5"/>
          <w:wAfter w:w="2063" w:type="dxa"/>
          <w:trHeight w:val="389"/>
        </w:trPr>
        <w:tc>
          <w:tcPr>
            <w:tcW w:w="419" w:type="dxa"/>
            <w:vMerge/>
            <w:tcBorders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Д</w:t>
            </w:r>
          </w:p>
        </w:tc>
        <w:tc>
          <w:tcPr>
            <w:tcW w:w="880" w:type="dxa"/>
            <w:gridSpan w:val="2"/>
            <w:vMerge/>
            <w:tcBorders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gridAfter w:val="5"/>
          <w:wAfter w:w="2063" w:type="dxa"/>
          <w:trHeight w:val="369"/>
        </w:trPr>
        <w:tc>
          <w:tcPr>
            <w:tcW w:w="419" w:type="dxa"/>
            <w:vMerge/>
            <w:tcBorders>
              <w:left w:val="nil"/>
              <w:bottom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  <w:tc>
          <w:tcPr>
            <w:tcW w:w="41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  <w:r w:rsidRPr="006E28D9">
              <w:rPr>
                <w:rStyle w:val="FontStyle30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880" w:type="dxa"/>
            <w:gridSpan w:val="2"/>
            <w:vMerge/>
            <w:tcBorders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Style w:val="FontStyle30"/>
                <w:sz w:val="28"/>
                <w:szCs w:val="28"/>
                <w:lang w:val="be-BY" w:eastAsia="be-BY"/>
              </w:rPr>
            </w:pPr>
          </w:p>
        </w:tc>
      </w:tr>
    </w:tbl>
    <w:p w:rsidR="003A4E97" w:rsidRPr="006E28D9" w:rsidRDefault="003A4E9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</w:p>
    <w:p w:rsidR="003A4E97" w:rsidRPr="006E28D9" w:rsidRDefault="003A4E97" w:rsidP="006E28D9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Рэлігія, звязаная з імем Ісуса Хрыста.</w:t>
      </w:r>
    </w:p>
    <w:p w:rsidR="003A4E97" w:rsidRPr="006E28D9" w:rsidRDefault="003A4E97" w:rsidP="006E28D9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Будынак, у якім жывуць манахі.</w:t>
      </w:r>
    </w:p>
    <w:p w:rsidR="003A4E97" w:rsidRPr="00C66410" w:rsidRDefault="003A4E97" w:rsidP="006E28D9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Мужчына, які жыве ў манастыры.</w:t>
      </w:r>
    </w:p>
    <w:p w:rsidR="00C66410" w:rsidRPr="006E28D9" w:rsidRDefault="00C66410" w:rsidP="00C66410">
      <w:pPr>
        <w:spacing w:after="0" w:line="360" w:lineRule="auto"/>
        <w:ind w:left="851"/>
        <w:jc w:val="both"/>
        <w:rPr>
          <w:rStyle w:val="FontStyle30"/>
          <w:sz w:val="28"/>
          <w:szCs w:val="28"/>
          <w:lang w:val="be-BY" w:eastAsia="be-BY"/>
        </w:rPr>
      </w:pPr>
    </w:p>
    <w:p w:rsidR="003A4E97" w:rsidRPr="006E28D9" w:rsidRDefault="003A4E97" w:rsidP="006E28D9">
      <w:pPr>
        <w:spacing w:after="0" w:line="360" w:lineRule="auto"/>
        <w:jc w:val="both"/>
        <w:rPr>
          <w:rStyle w:val="FontStyle30"/>
          <w:sz w:val="28"/>
          <w:szCs w:val="28"/>
          <w:lang w:val="be-BY" w:eastAsia="be-B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3A4E97" w:rsidRPr="006E28D9" w:rsidTr="00025312">
        <w:trPr>
          <w:trHeight w:val="513"/>
        </w:trPr>
        <w:tc>
          <w:tcPr>
            <w:tcW w:w="1916" w:type="dxa"/>
            <w:gridSpan w:val="4"/>
            <w:vMerge w:val="restart"/>
            <w:tcBorders>
              <w:top w:val="nil"/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Х</w:t>
            </w:r>
          </w:p>
        </w:tc>
        <w:tc>
          <w:tcPr>
            <w:tcW w:w="1437" w:type="dxa"/>
            <w:gridSpan w:val="3"/>
            <w:vMerge w:val="restart"/>
            <w:tcBorders>
              <w:top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27"/>
        </w:trPr>
        <w:tc>
          <w:tcPr>
            <w:tcW w:w="1916" w:type="dxa"/>
            <w:gridSpan w:val="4"/>
            <w:vMerge/>
            <w:tcBorders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Р</w:t>
            </w:r>
          </w:p>
        </w:tc>
        <w:tc>
          <w:tcPr>
            <w:tcW w:w="1437" w:type="dxa"/>
            <w:gridSpan w:val="3"/>
            <w:vMerge/>
            <w:tcBorders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13"/>
        </w:trPr>
        <w:tc>
          <w:tcPr>
            <w:tcW w:w="1916" w:type="dxa"/>
            <w:gridSpan w:val="4"/>
            <w:vMerge/>
            <w:tcBorders>
              <w:lef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Ы</w:t>
            </w:r>
          </w:p>
        </w:tc>
        <w:tc>
          <w:tcPr>
            <w:tcW w:w="1437" w:type="dxa"/>
            <w:gridSpan w:val="3"/>
            <w:tcBorders>
              <w:top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13"/>
        </w:trPr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М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Н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С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Т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Ы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Р</w:t>
            </w:r>
          </w:p>
        </w:tc>
      </w:tr>
      <w:tr w:rsidR="003A4E97" w:rsidRPr="006E28D9" w:rsidTr="00025312">
        <w:trPr>
          <w:trHeight w:val="513"/>
        </w:trPr>
        <w:tc>
          <w:tcPr>
            <w:tcW w:w="1916" w:type="dxa"/>
            <w:gridSpan w:val="4"/>
            <w:tcBorders>
              <w:left w:val="nil"/>
              <w:bottom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Ц</w:t>
            </w:r>
          </w:p>
        </w:tc>
        <w:tc>
          <w:tcPr>
            <w:tcW w:w="1437" w:type="dxa"/>
            <w:gridSpan w:val="3"/>
            <w:vMerge w:val="restart"/>
            <w:tcBorders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13"/>
        </w:trPr>
        <w:tc>
          <w:tcPr>
            <w:tcW w:w="1916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І</w:t>
            </w:r>
          </w:p>
        </w:tc>
        <w:tc>
          <w:tcPr>
            <w:tcW w:w="1437" w:type="dxa"/>
            <w:gridSpan w:val="3"/>
            <w:vMerge/>
            <w:tcBorders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27"/>
        </w:trPr>
        <w:tc>
          <w:tcPr>
            <w:tcW w:w="1916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Я</w:t>
            </w:r>
          </w:p>
        </w:tc>
        <w:tc>
          <w:tcPr>
            <w:tcW w:w="1437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13"/>
        </w:trPr>
        <w:tc>
          <w:tcPr>
            <w:tcW w:w="95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М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Н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А</w:t>
            </w: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Х</w:t>
            </w:r>
          </w:p>
        </w:tc>
        <w:tc>
          <w:tcPr>
            <w:tcW w:w="479" w:type="dxa"/>
            <w:vMerge w:val="restart"/>
            <w:tcBorders>
              <w:top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trHeight w:val="513"/>
        </w:trPr>
        <w:tc>
          <w:tcPr>
            <w:tcW w:w="1916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С</w:t>
            </w:r>
          </w:p>
        </w:tc>
        <w:tc>
          <w:tcPr>
            <w:tcW w:w="958" w:type="dxa"/>
            <w:gridSpan w:val="2"/>
            <w:tcBorders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47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gridBefore w:val="4"/>
          <w:wBefore w:w="1916" w:type="dxa"/>
          <w:trHeight w:val="227"/>
        </w:trPr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Т</w:t>
            </w:r>
          </w:p>
        </w:tc>
        <w:tc>
          <w:tcPr>
            <w:tcW w:w="1437" w:type="dxa"/>
            <w:gridSpan w:val="3"/>
            <w:vMerge w:val="restart"/>
            <w:tcBorders>
              <w:top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gridBefore w:val="4"/>
          <w:wBefore w:w="1916" w:type="dxa"/>
          <w:trHeight w:val="349"/>
        </w:trPr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В</w:t>
            </w:r>
          </w:p>
        </w:tc>
        <w:tc>
          <w:tcPr>
            <w:tcW w:w="1437" w:type="dxa"/>
            <w:gridSpan w:val="3"/>
            <w:vMerge/>
            <w:tcBorders>
              <w:top w:val="nil"/>
              <w:bottom w:val="nil"/>
              <w:right w:val="nil"/>
            </w:tcBorders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</w:p>
        </w:tc>
      </w:tr>
      <w:tr w:rsidR="003A4E97" w:rsidRPr="006E28D9" w:rsidTr="00025312">
        <w:trPr>
          <w:gridBefore w:val="4"/>
          <w:gridAfter w:val="3"/>
          <w:wBefore w:w="1916" w:type="dxa"/>
          <w:wAfter w:w="1437" w:type="dxa"/>
          <w:trHeight w:val="301"/>
        </w:trPr>
        <w:tc>
          <w:tcPr>
            <w:tcW w:w="479" w:type="dxa"/>
            <w:vAlign w:val="center"/>
          </w:tcPr>
          <w:p w:rsidR="003A4E97" w:rsidRPr="006E28D9" w:rsidRDefault="003A4E97" w:rsidP="006E28D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А</w:t>
            </w:r>
          </w:p>
        </w:tc>
      </w:tr>
    </w:tbl>
    <w:p w:rsidR="003A4E97" w:rsidRPr="006E28D9" w:rsidRDefault="003A4E9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sz w:val="28"/>
          <w:szCs w:val="28"/>
          <w:lang w:eastAsia="be-BY"/>
        </w:rPr>
        <w:t xml:space="preserve">- </w:t>
      </w:r>
      <w:r w:rsidRPr="006E28D9">
        <w:rPr>
          <w:rFonts w:ascii="Times New Roman" w:hAnsi="Times New Roman"/>
          <w:sz w:val="28"/>
          <w:szCs w:val="28"/>
          <w:lang w:val="be-BY" w:eastAsia="be-BY"/>
        </w:rPr>
        <w:t>Дзеці, звярніце ўвагу на дошку, што вам нагадвае гэтая крыжаванка?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 xml:space="preserve">(Пасля запаўнення крыжаванкі настаўнік звяртае ўвагу вучняў на яе форму. Вучні бачаць, што гэта крыж.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t>Настаўніку застаецца толькі дадаць</w:t>
      </w:r>
      <w:r w:rsidRPr="006E28D9">
        <w:rPr>
          <w:rStyle w:val="FontStyle30"/>
          <w:i/>
          <w:sz w:val="28"/>
          <w:szCs w:val="28"/>
          <w:u w:val="single"/>
          <w:lang w:val="be-BY" w:eastAsia="be-BY"/>
        </w:rPr>
        <w:t>, што крыж у хрысціян з'яўляецца свяшчэнным знакам, сімвалам веры</w:t>
      </w:r>
      <w:r w:rsidRPr="006E28D9">
        <w:rPr>
          <w:rStyle w:val="FontStyle30"/>
          <w:i/>
          <w:sz w:val="28"/>
          <w:szCs w:val="28"/>
          <w:lang w:val="be-BY" w:eastAsia="be-BY"/>
        </w:rPr>
        <w:t>.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Дык вось, пасля таго,  як Уладзімір прапанаваў Рагнедзе выбраць сабе новага мужа сярод яго баяр ці дружыннікаў, яна прыняла рашэнне стаць манашкай. Вось што Рагнеда адказала Уладзіміру: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 xml:space="preserve">“ Я была царыцаю, не жадаю рабыняю быць ні зямному цару, ні князю, але нявестаю стаць Хрысту і прыму ангельскі вобраз”.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Запомніце словы Рагнеды: яны мелі ўплыў на далейшую гісторыю як Кіеўскай Русі, так і Полацкага княства, а таксама на яе сына Яраслава, аб якім мы будзем гаварыць на наступным уроку.</w:t>
      </w:r>
    </w:p>
    <w:p w:rsidR="003A4E97" w:rsidRPr="006E28D9" w:rsidRDefault="003A4E97" w:rsidP="006E28D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Работа ў парах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Такім чынам, колькі імён было ў князёўны? </w:t>
      </w:r>
      <w:r w:rsidRPr="006E28D9">
        <w:rPr>
          <w:rStyle w:val="FontStyle30"/>
          <w:i/>
          <w:sz w:val="28"/>
          <w:szCs w:val="28"/>
          <w:lang w:val="be-BY" w:eastAsia="be-BY"/>
        </w:rPr>
        <w:t>( Было тры імя: Рагнеда – Гарыслава – Анастасія.)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Падбярыце словы – прыметы для характарыстыкі кожнага імя.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i/>
          <w:sz w:val="28"/>
          <w:szCs w:val="28"/>
          <w:lang w:val="be-BY" w:eastAsia="be-BY"/>
        </w:rPr>
        <w:lastRenderedPageBreak/>
        <w:t>(Вучні, атрымаў словы, запаўняюць табліцу: суадносяць словы-прыметы з кожным імем князёўны.)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center"/>
        <w:rPr>
          <w:rFonts w:ascii="Times New Roman" w:hAnsi="Times New Roman"/>
          <w:b/>
          <w:i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b/>
          <w:i/>
          <w:sz w:val="28"/>
          <w:szCs w:val="28"/>
          <w:lang w:val="be-BY" w:eastAsia="be-BY"/>
        </w:rPr>
        <w:t>Князёўна з трыма імёнамі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0"/>
        <w:gridCol w:w="3295"/>
        <w:gridCol w:w="3156"/>
      </w:tblGrid>
      <w:tr w:rsidR="003A4E97" w:rsidRPr="006E28D9" w:rsidTr="004F0A5A">
        <w:trPr>
          <w:trHeight w:val="554"/>
        </w:trPr>
        <w:tc>
          <w:tcPr>
            <w:tcW w:w="3120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b/>
                <w:sz w:val="28"/>
                <w:szCs w:val="28"/>
                <w:lang w:val="be-BY" w:eastAsia="be-BY"/>
              </w:rPr>
              <w:t>Рагнеда</w:t>
            </w:r>
          </w:p>
        </w:tc>
        <w:tc>
          <w:tcPr>
            <w:tcW w:w="3295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b/>
                <w:sz w:val="28"/>
                <w:szCs w:val="28"/>
                <w:lang w:val="be-BY" w:eastAsia="be-BY"/>
              </w:rPr>
              <w:t>Гарыслава</w:t>
            </w:r>
          </w:p>
        </w:tc>
        <w:tc>
          <w:tcPr>
            <w:tcW w:w="3156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b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b/>
                <w:sz w:val="28"/>
                <w:szCs w:val="28"/>
                <w:lang w:val="be-BY" w:eastAsia="be-BY"/>
              </w:rPr>
              <w:t>Анастасія</w:t>
            </w:r>
          </w:p>
        </w:tc>
      </w:tr>
      <w:tr w:rsidR="003A4E97" w:rsidRPr="006E28D9" w:rsidTr="004F0A5A">
        <w:trPr>
          <w:trHeight w:val="496"/>
        </w:trPr>
        <w:tc>
          <w:tcPr>
            <w:tcW w:w="3120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маладая</w:t>
            </w:r>
          </w:p>
        </w:tc>
        <w:tc>
          <w:tcPr>
            <w:tcW w:w="3295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абражаная</w:t>
            </w:r>
          </w:p>
        </w:tc>
        <w:tc>
          <w:tcPr>
            <w:tcW w:w="3156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сталая</w:t>
            </w:r>
          </w:p>
        </w:tc>
      </w:tr>
      <w:tr w:rsidR="003A4E97" w:rsidRPr="006E28D9" w:rsidTr="004F0A5A">
        <w:trPr>
          <w:trHeight w:val="510"/>
        </w:trPr>
        <w:tc>
          <w:tcPr>
            <w:tcW w:w="3120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прыгожая</w:t>
            </w:r>
          </w:p>
        </w:tc>
        <w:tc>
          <w:tcPr>
            <w:tcW w:w="3295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маўклівая</w:t>
            </w:r>
          </w:p>
        </w:tc>
        <w:tc>
          <w:tcPr>
            <w:tcW w:w="3156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спакойная</w:t>
            </w:r>
          </w:p>
        </w:tc>
      </w:tr>
      <w:tr w:rsidR="003A4E97" w:rsidRPr="006E28D9" w:rsidTr="004F0A5A">
        <w:trPr>
          <w:trHeight w:val="496"/>
        </w:trPr>
        <w:tc>
          <w:tcPr>
            <w:tcW w:w="3120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вясёлая</w:t>
            </w:r>
          </w:p>
        </w:tc>
        <w:tc>
          <w:tcPr>
            <w:tcW w:w="3295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бяспраўная</w:t>
            </w:r>
          </w:p>
        </w:tc>
        <w:tc>
          <w:tcPr>
            <w:tcW w:w="3156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удумлівая</w:t>
            </w:r>
          </w:p>
        </w:tc>
      </w:tr>
      <w:tr w:rsidR="003A4E97" w:rsidRPr="006E28D9" w:rsidTr="004F0A5A">
        <w:trPr>
          <w:trHeight w:val="510"/>
        </w:trPr>
        <w:tc>
          <w:tcPr>
            <w:tcW w:w="3120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пяшчотная</w:t>
            </w:r>
          </w:p>
        </w:tc>
        <w:tc>
          <w:tcPr>
            <w:tcW w:w="3295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сумная</w:t>
            </w:r>
          </w:p>
        </w:tc>
        <w:tc>
          <w:tcPr>
            <w:tcW w:w="3156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мудрая</w:t>
            </w:r>
          </w:p>
        </w:tc>
      </w:tr>
      <w:tr w:rsidR="003A4E97" w:rsidRPr="006E28D9" w:rsidTr="004F0A5A">
        <w:trPr>
          <w:trHeight w:val="510"/>
        </w:trPr>
        <w:tc>
          <w:tcPr>
            <w:tcW w:w="3120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свабодная</w:t>
            </w:r>
          </w:p>
        </w:tc>
        <w:tc>
          <w:tcPr>
            <w:tcW w:w="3295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нелюбімая</w:t>
            </w:r>
          </w:p>
        </w:tc>
        <w:tc>
          <w:tcPr>
            <w:tcW w:w="3156" w:type="dxa"/>
          </w:tcPr>
          <w:p w:rsidR="003A4E97" w:rsidRPr="006E28D9" w:rsidRDefault="003A4E97" w:rsidP="006E28D9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/>
                <w:sz w:val="28"/>
                <w:szCs w:val="28"/>
                <w:lang w:val="be-BY" w:eastAsia="be-BY"/>
              </w:rPr>
            </w:pPr>
            <w:r w:rsidRPr="006E28D9">
              <w:rPr>
                <w:rFonts w:ascii="Times New Roman" w:hAnsi="Times New Roman"/>
                <w:sz w:val="28"/>
                <w:szCs w:val="28"/>
                <w:lang w:val="be-BY" w:eastAsia="be-BY"/>
              </w:rPr>
              <w:t>разважлівая</w:t>
            </w:r>
          </w:p>
        </w:tc>
      </w:tr>
    </w:tbl>
    <w:p w:rsidR="003A4E97" w:rsidRPr="006E28D9" w:rsidRDefault="003A4E97" w:rsidP="006E28D9">
      <w:pPr>
        <w:spacing w:after="0" w:line="360" w:lineRule="auto"/>
        <w:ind w:right="283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Яшчэ 11 гадоў пражыла ў манастыры Рагнеда. Усе дні для яе былі аднолькавыя  - без дзяцей, без сына – заступніка Ізяслава, у расстанні з роднай зямлёй. 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Яна памерла ў 1000 г.</w:t>
      </w:r>
      <w:r w:rsidRPr="006E28D9">
        <w:rPr>
          <w:rStyle w:val="FontStyle30"/>
          <w:sz w:val="28"/>
          <w:szCs w:val="28"/>
          <w:lang w:val="be-BY" w:eastAsia="be-BY"/>
        </w:rPr>
        <w:t>, там жа, у Заслаўі, яе і пахавалі…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sz w:val="28"/>
          <w:szCs w:val="28"/>
          <w:lang w:val="be-BY" w:eastAsia="be-BY"/>
        </w:rPr>
        <w:t>Рагнеда выканала свой мацярынскі абавязак і выхавала сына хрысціянінам, нягледзячы на ўсе нягоды свайго жыцця. Яна захавала полацкую княжацкую дынастыю Рагвалодавічаў.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sz w:val="28"/>
          <w:szCs w:val="28"/>
          <w:lang w:val="be-BY" w:eastAsia="be-BY"/>
        </w:rPr>
        <w:t>Сёння той, хто наведвае старадаўняе Заслаўе, прыходзіць да кургана Рагнеды, каб аддаць пашану памяці полацкай князёўны-пакутніцы, якая пражыла свой век пад трыма імёнамі. (</w:t>
      </w:r>
      <w:r w:rsidRPr="006E28D9">
        <w:rPr>
          <w:rFonts w:ascii="Times New Roman" w:hAnsi="Times New Roman"/>
          <w:i/>
          <w:sz w:val="28"/>
          <w:szCs w:val="28"/>
          <w:lang w:val="be-BY" w:eastAsia="be-BY"/>
        </w:rPr>
        <w:t>Курган Рагнеды ў Заслаўі.)</w:t>
      </w:r>
    </w:p>
    <w:p w:rsidR="003A4E97" w:rsidRDefault="003A4E97" w:rsidP="006E28D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Прагляд кінастужкі “ Гісторыя пад знакам Пагоні. Рагвалод і Рагнеда”</w:t>
      </w:r>
    </w:p>
    <w:p w:rsidR="000161FB" w:rsidRPr="000161FB" w:rsidRDefault="000161FB" w:rsidP="000161FB">
      <w:pPr>
        <w:pStyle w:val="a3"/>
        <w:spacing w:after="0" w:line="360" w:lineRule="auto"/>
        <w:jc w:val="both"/>
        <w:rPr>
          <w:rStyle w:val="FontStyle30"/>
          <w:sz w:val="28"/>
          <w:szCs w:val="28"/>
          <w:lang w:val="be-BY" w:eastAsia="be-BY"/>
        </w:rPr>
      </w:pPr>
      <w:r w:rsidRPr="000161FB">
        <w:rPr>
          <w:rStyle w:val="FontStyle30"/>
          <w:sz w:val="28"/>
          <w:szCs w:val="28"/>
          <w:lang w:val="be-BY" w:eastAsia="be-BY"/>
        </w:rPr>
        <w:t>С</w:t>
      </w:r>
      <w:r w:rsidRPr="000161FB">
        <w:rPr>
          <w:rStyle w:val="FontStyle30"/>
          <w:sz w:val="28"/>
          <w:szCs w:val="28"/>
          <w:lang w:val="be-BY" w:eastAsia="be-BY"/>
        </w:rPr>
        <w:t>сылка</w:t>
      </w:r>
      <w:r w:rsidRPr="000161FB">
        <w:rPr>
          <w:rStyle w:val="FontStyle30"/>
          <w:sz w:val="28"/>
          <w:szCs w:val="28"/>
          <w:lang w:val="be-BY" w:eastAsia="be-BY"/>
        </w:rPr>
        <w:t>: https://youtu.be/l2iD4b8T1eA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30"/>
          <w:b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 xml:space="preserve">VІ. Этап інфармацыі пра </w:t>
      </w:r>
      <w:r w:rsidRPr="006E28D9">
        <w:rPr>
          <w:rStyle w:val="FontStyle30"/>
          <w:b/>
          <w:sz w:val="28"/>
          <w:szCs w:val="28"/>
          <w:lang w:val="be-BY" w:eastAsia="be-BY"/>
        </w:rPr>
        <w:t>дамашняе заданне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а) агульнае: апавяданне «Князёўна з трыма імёнамі» , с. 38 – 42;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б) дадатковае: падрыхтаваць паведамленне па выбары: «Рагнеда— мужная палачанка», «Ізяслаў князь-асветнік» і не забывайце адказ на пытанне, чаму Уладзімір стаў Святым.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23"/>
          <w:sz w:val="28"/>
          <w:szCs w:val="28"/>
          <w:lang w:val="be-BY" w:eastAsia="be-BY"/>
        </w:rPr>
      </w:pPr>
      <w:r w:rsidRPr="006E28D9">
        <w:rPr>
          <w:rStyle w:val="FontStyle23"/>
          <w:sz w:val="28"/>
          <w:szCs w:val="28"/>
          <w:lang w:val="be-BY" w:eastAsia="be-BY"/>
        </w:rPr>
        <w:t>VІІ. Этап падвядзення вынікаў урока. Рэфлексія</w:t>
      </w:r>
    </w:p>
    <w:p w:rsidR="003A4E97" w:rsidRPr="006E28D9" w:rsidRDefault="003A4E97" w:rsidP="006E28D9">
      <w:pPr>
        <w:spacing w:after="0" w:line="360" w:lineRule="auto"/>
        <w:ind w:firstLine="851"/>
        <w:rPr>
          <w:rStyle w:val="FontStyle23"/>
          <w:b w:val="0"/>
          <w:i/>
          <w:sz w:val="28"/>
          <w:szCs w:val="28"/>
          <w:lang w:val="be-BY" w:eastAsia="be-BY"/>
        </w:rPr>
      </w:pPr>
      <w:r w:rsidRPr="006E28D9">
        <w:rPr>
          <w:rStyle w:val="FontStyle23"/>
          <w:b w:val="0"/>
          <w:i/>
          <w:sz w:val="28"/>
          <w:szCs w:val="28"/>
          <w:lang w:val="be-BY" w:eastAsia="be-BY"/>
        </w:rPr>
        <w:lastRenderedPageBreak/>
        <w:t>(Настаўнік прапануе вучням звярнуцца да пастаўленых у пачатку ўрока задач і зрабіць высновы.)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23"/>
          <w:bCs w:val="0"/>
          <w:sz w:val="28"/>
          <w:szCs w:val="28"/>
          <w:lang w:val="be-BY" w:eastAsia="be-BY"/>
        </w:rPr>
      </w:pPr>
      <w:r w:rsidRPr="006E28D9">
        <w:rPr>
          <w:rStyle w:val="FontStyle30"/>
          <w:b/>
          <w:sz w:val="28"/>
          <w:szCs w:val="28"/>
          <w:lang w:val="be-BY" w:eastAsia="be-BY"/>
        </w:rPr>
        <w:t>Пытанні: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Ці дасягнулі мы мэты, якую паставілі перад сабой на ўроку?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За што хацела адпомсціць Уладзіміру Рагнеда?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Якія абставіны яна для гэтага выкарыстала?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Якім чынам хацеў пакараць яе Уладзімір?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Хто выступіў у яе абарону?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Ці можна лічыць учынак Ізяслава гераічным?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- Каго больш любіў Ізяслаў: бацьку ці маці?</w:t>
      </w:r>
    </w:p>
    <w:p w:rsidR="003A4E97" w:rsidRPr="006E28D9" w:rsidRDefault="003A4E97" w:rsidP="006E28D9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Style w:val="FontStyle30"/>
          <w:i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Што для вас сённяшні ўрок? </w:t>
      </w:r>
      <w:r w:rsidRPr="006E28D9">
        <w:rPr>
          <w:rStyle w:val="FontStyle30"/>
          <w:i/>
          <w:sz w:val="28"/>
          <w:szCs w:val="28"/>
          <w:lang w:val="be-BY" w:eastAsia="be-BY"/>
        </w:rPr>
        <w:t>(Прыкладныя адказы дзяцей: падарожжа, смутак, подзвіг, разважанне, казка, загадка, легенда, небыліца і г.д.)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Завершыць наш урок </w:t>
      </w:r>
      <w:r w:rsidRPr="006E28D9">
        <w:rPr>
          <w:rStyle w:val="FontStyle30"/>
          <w:i/>
          <w:sz w:val="28"/>
          <w:szCs w:val="28"/>
          <w:lang w:val="be-BY" w:eastAsia="be-BY"/>
        </w:rPr>
        <w:t xml:space="preserve">(называю імя вучня) </w:t>
      </w:r>
      <w:r w:rsidRPr="006E28D9">
        <w:rPr>
          <w:rStyle w:val="FontStyle30"/>
          <w:sz w:val="28"/>
          <w:szCs w:val="28"/>
          <w:lang w:val="be-BY" w:eastAsia="be-BY"/>
        </w:rPr>
        <w:t xml:space="preserve">знакамітымі словамі Францыска Скарыны, якія  </w:t>
      </w:r>
      <w:r w:rsidRPr="006E28D9">
        <w:rPr>
          <w:rStyle w:val="FontStyle30"/>
          <w:i/>
          <w:sz w:val="28"/>
          <w:szCs w:val="28"/>
          <w:lang w:val="be-BY" w:eastAsia="be-BY"/>
        </w:rPr>
        <w:t>ён (яна)</w:t>
      </w:r>
      <w:r w:rsidRPr="006E28D9">
        <w:rPr>
          <w:rStyle w:val="FontStyle30"/>
          <w:sz w:val="28"/>
          <w:szCs w:val="28"/>
          <w:lang w:val="be-BY" w:eastAsia="be-BY"/>
        </w:rPr>
        <w:t xml:space="preserve"> расшыфраваў </w:t>
      </w:r>
      <w:r w:rsidRPr="006E28D9">
        <w:rPr>
          <w:rStyle w:val="FontStyle30"/>
          <w:i/>
          <w:sz w:val="28"/>
          <w:szCs w:val="28"/>
          <w:lang w:val="be-BY" w:eastAsia="be-BY"/>
        </w:rPr>
        <w:t>(ла).</w:t>
      </w:r>
      <w:r w:rsidRPr="006E28D9">
        <w:rPr>
          <w:rStyle w:val="FontStyle30"/>
          <w:sz w:val="28"/>
          <w:szCs w:val="28"/>
          <w:lang w:val="be-BY" w:eastAsia="be-BY"/>
        </w:rPr>
        <w:t xml:space="preserve">                                              </w:t>
      </w:r>
    </w:p>
    <w:p w:rsidR="003A4E97" w:rsidRPr="006E28D9" w:rsidRDefault="003A4E97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u w:val="single"/>
          <w:lang w:val="be-BY" w:eastAsia="be-BY"/>
        </w:rPr>
        <w:t>Вучань чытае:</w:t>
      </w:r>
      <w:r w:rsidRPr="006E28D9">
        <w:rPr>
          <w:rStyle w:val="FontStyle30"/>
          <w:sz w:val="28"/>
          <w:szCs w:val="28"/>
          <w:lang w:val="be-BY" w:eastAsia="be-BY"/>
        </w:rPr>
        <w:t xml:space="preserve"> </w:t>
      </w:r>
    </w:p>
    <w:p w:rsidR="003A4E97" w:rsidRPr="006E28D9" w:rsidRDefault="00942C3E" w:rsidP="006E28D9">
      <w:pPr>
        <w:pStyle w:val="a3"/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 </w:t>
      </w:r>
      <w:r w:rsidR="003A4E97" w:rsidRPr="006E28D9">
        <w:rPr>
          <w:rStyle w:val="FontStyle30"/>
          <w:sz w:val="28"/>
          <w:szCs w:val="28"/>
          <w:lang w:val="be-BY" w:eastAsia="be-BY"/>
        </w:rPr>
        <w:t xml:space="preserve"> </w:t>
      </w:r>
      <w:r w:rsidR="00740577" w:rsidRPr="006E28D9">
        <w:rPr>
          <w:rStyle w:val="FontStyle30"/>
          <w:sz w:val="28"/>
          <w:szCs w:val="28"/>
          <w:lang w:val="be-BY" w:eastAsia="be-BY"/>
        </w:rPr>
        <w:t>“Людзі</w:t>
      </w:r>
      <w:r w:rsidR="003A4E97" w:rsidRPr="006E28D9">
        <w:rPr>
          <w:rStyle w:val="FontStyle30"/>
          <w:sz w:val="28"/>
          <w:szCs w:val="28"/>
          <w:lang w:val="be-BY" w:eastAsia="be-BY"/>
        </w:rPr>
        <w:t xml:space="preserve">,  дзе нарадзіліся  і  ўскормлены, </w:t>
      </w:r>
    </w:p>
    <w:p w:rsidR="003A4E97" w:rsidRPr="006E28D9" w:rsidRDefault="003A4E97" w:rsidP="006E28D9">
      <w:pPr>
        <w:pStyle w:val="a3"/>
        <w:tabs>
          <w:tab w:val="left" w:pos="3795"/>
          <w:tab w:val="left" w:pos="4536"/>
          <w:tab w:val="left" w:pos="5040"/>
        </w:tabs>
        <w:spacing w:after="0" w:line="360" w:lineRule="auto"/>
        <w:ind w:left="0"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 xml:space="preserve">   да  таго  месца вялікую  ласку </w:t>
      </w:r>
      <w:r w:rsidR="00740577" w:rsidRPr="006E28D9">
        <w:rPr>
          <w:rStyle w:val="FontStyle30"/>
          <w:sz w:val="28"/>
          <w:szCs w:val="28"/>
          <w:lang w:val="be-BY" w:eastAsia="be-BY"/>
        </w:rPr>
        <w:t>маюць .”</w:t>
      </w:r>
    </w:p>
    <w:p w:rsidR="003A4E97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Настаўнік дзякуе ўсім за працу на ўроку. Знаёміць з аўтарам Уладзімірам Ягоўдзікам і яго кнігай “Паданні аб княгіне Рагнедзе”.</w:t>
      </w:r>
    </w:p>
    <w:p w:rsidR="00BF39CE" w:rsidRPr="006E28D9" w:rsidRDefault="003A4E97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Дзеці атрымліваюць падарункі – кніжачкі з паданнямі пра княгіню Рагнеду.</w:t>
      </w: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F0A5A" w:rsidRPr="006E28D9" w:rsidRDefault="004F0A5A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64C18" w:rsidRPr="006E28D9" w:rsidRDefault="00464C18" w:rsidP="006E28D9">
      <w:pPr>
        <w:spacing w:after="0" w:line="360" w:lineRule="auto"/>
        <w:ind w:firstLine="851"/>
        <w:jc w:val="center"/>
        <w:rPr>
          <w:rStyle w:val="FontStyle30"/>
          <w:b/>
          <w:sz w:val="28"/>
          <w:szCs w:val="28"/>
          <w:lang w:val="be-BY" w:eastAsia="be-BY"/>
        </w:rPr>
      </w:pPr>
      <w:bookmarkStart w:id="0" w:name="_GoBack"/>
      <w:bookmarkEnd w:id="0"/>
      <w:r w:rsidRPr="006E28D9">
        <w:rPr>
          <w:rStyle w:val="FontStyle30"/>
          <w:b/>
          <w:sz w:val="28"/>
          <w:szCs w:val="28"/>
          <w:lang w:val="be-BY" w:eastAsia="be-BY"/>
        </w:rPr>
        <w:lastRenderedPageBreak/>
        <w:t>Літаратура</w:t>
      </w:r>
    </w:p>
    <w:p w:rsidR="00464C18" w:rsidRPr="006E28D9" w:rsidRDefault="00464C18" w:rsidP="006E28D9">
      <w:pPr>
        <w:spacing w:after="0" w:line="360" w:lineRule="auto"/>
        <w:ind w:firstLine="851"/>
        <w:jc w:val="both"/>
        <w:rPr>
          <w:rStyle w:val="FontStyle30"/>
          <w:sz w:val="28"/>
          <w:szCs w:val="28"/>
          <w:lang w:val="be-BY" w:eastAsia="be-BY"/>
        </w:rPr>
      </w:pP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Асіпчук, Л.І. Мая Радзіма – Беларусь: Тэматычныя распрацоўкі ўрокаў. 4 клас/ Л.І. Асіпчук. – 5-е выд. – Мазыр: Содействие, 2014, 108 с.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Казак, Т.В. Мая Радзіма – Беларусь. Дапаможнік. 4 клас/ Т.В. Казак, Н.А. Лісоўская; пад. рэд. Т.А. Сакаловай. – Мазыр: Содейств</w:t>
      </w:r>
      <w:proofErr w:type="spellStart"/>
      <w:r w:rsidRPr="006E28D9">
        <w:rPr>
          <w:rStyle w:val="FontStyle30"/>
          <w:sz w:val="28"/>
          <w:szCs w:val="28"/>
          <w:lang w:eastAsia="be-BY"/>
        </w:rPr>
        <w:t>ие</w:t>
      </w:r>
      <w:proofErr w:type="spellEnd"/>
      <w:r w:rsidRPr="006E28D9">
        <w:rPr>
          <w:rStyle w:val="FontStyle30"/>
          <w:sz w:val="28"/>
          <w:szCs w:val="28"/>
          <w:lang w:val="be-BY" w:eastAsia="be-BY"/>
        </w:rPr>
        <w:t>, 2016. – 132 с.(2): іл.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Махначова, Г.І. Мая Радзіма – Беларусь. Рабочы сшытак 4 клас: дапаможнік для вучняў устаноў агульнай сярэдняй адукацыі/ Г.І. Махначова. – 3-е выд. – Мазыр: Белы Вецер, 2016. – 94 с.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Струнец А.М. Князёўна з трыма іменамі. Мая Радзіма Беларусь. 4 клас. /А.М. Струнец. – Мінск: Пачатковае навучанне: сям’я, дзіцячы сад, школа № 10, 2014 С.31-33.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jc w:val="both"/>
        <w:rPr>
          <w:rStyle w:val="FontStyle30"/>
          <w:sz w:val="28"/>
          <w:szCs w:val="28"/>
          <w:lang w:val="be-BY" w:eastAsia="be-BY"/>
        </w:rPr>
      </w:pPr>
      <w:r w:rsidRPr="006E28D9">
        <w:rPr>
          <w:rStyle w:val="FontStyle30"/>
          <w:sz w:val="28"/>
          <w:szCs w:val="28"/>
          <w:lang w:val="be-BY" w:eastAsia="be-BY"/>
        </w:rPr>
        <w:t>Чалавек і свет. Мая Радзіма – Беларусь. Атлас. Вучэбны дапаможнік для 4 класа ўстаноў агульнай сярэдняй адукацыі з беларускай і рускай мовай навучання. – РУП “Белкартаграфія”, 2016.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jc w:val="both"/>
        <w:rPr>
          <w:rStyle w:val="FontStyle30"/>
          <w:bCs/>
          <w:iCs/>
          <w:sz w:val="28"/>
          <w:szCs w:val="28"/>
          <w:lang w:val="be-BY"/>
        </w:rPr>
      </w:pPr>
      <w:r w:rsidRPr="006E28D9">
        <w:rPr>
          <w:rStyle w:val="FontStyle30"/>
          <w:sz w:val="28"/>
          <w:szCs w:val="28"/>
          <w:lang w:val="be-BY" w:eastAsia="be-BY"/>
        </w:rPr>
        <w:t>Чалавек і свет. Мая Радзіма – Беларусь: вучэбны дапаможнік для 4 класа ўстаноў агульнай сярэдняй адукацыі з беларус. і рус. мовамі навучання/С.В. Паноў, С.В. Тарасаў. – Мінск: Выд. цэнтр БДУ, 2018. – 166 с.: іл.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Яговдик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, В. Сказание о княгине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Рогнеде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 / В.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Яговдик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 // Качели. – 2015. - №7. – С. 14-15. 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Яговдик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, В. Сказание о княгине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Рогнеде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 / В.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Яговдик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 // Качели. – 2015. - №9. – С. 14-17. </w:t>
      </w:r>
    </w:p>
    <w:p w:rsidR="00464C18" w:rsidRPr="006E28D9" w:rsidRDefault="00464C18" w:rsidP="006E28D9">
      <w:pPr>
        <w:pStyle w:val="a3"/>
        <w:numPr>
          <w:ilvl w:val="0"/>
          <w:numId w:val="16"/>
        </w:numPr>
        <w:spacing w:after="0" w:line="360" w:lineRule="auto"/>
        <w:ind w:left="360"/>
        <w:rPr>
          <w:rFonts w:ascii="Times New Roman" w:hAnsi="Times New Roman"/>
          <w:bCs/>
          <w:iCs/>
          <w:sz w:val="28"/>
          <w:szCs w:val="28"/>
        </w:rPr>
      </w:pPr>
      <w:r w:rsidRPr="006E28D9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Яговдик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, В. Сказание о княгине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Рогнеде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 /</w:t>
      </w:r>
      <w:r w:rsidRPr="006E28D9">
        <w:rPr>
          <w:rFonts w:ascii="Times New Roman" w:hAnsi="Times New Roman"/>
          <w:bCs/>
          <w:iCs/>
          <w:sz w:val="28"/>
          <w:szCs w:val="28"/>
          <w:lang w:val="be-BY"/>
        </w:rPr>
        <w:t xml:space="preserve"> </w:t>
      </w:r>
      <w:r w:rsidRPr="006E28D9">
        <w:rPr>
          <w:rFonts w:ascii="Times New Roman" w:hAnsi="Times New Roman"/>
          <w:bCs/>
          <w:iCs/>
          <w:sz w:val="28"/>
          <w:szCs w:val="28"/>
        </w:rPr>
        <w:t xml:space="preserve">В. </w:t>
      </w:r>
      <w:proofErr w:type="spellStart"/>
      <w:r w:rsidRPr="006E28D9">
        <w:rPr>
          <w:rFonts w:ascii="Times New Roman" w:hAnsi="Times New Roman"/>
          <w:bCs/>
          <w:iCs/>
          <w:sz w:val="28"/>
          <w:szCs w:val="28"/>
        </w:rPr>
        <w:t>Яговдик</w:t>
      </w:r>
      <w:proofErr w:type="spellEnd"/>
      <w:r w:rsidRPr="006E28D9">
        <w:rPr>
          <w:rFonts w:ascii="Times New Roman" w:hAnsi="Times New Roman"/>
          <w:bCs/>
          <w:iCs/>
          <w:sz w:val="28"/>
          <w:szCs w:val="28"/>
        </w:rPr>
        <w:t xml:space="preserve"> // Качели. – 2015. - №10. – С. 14-16. </w:t>
      </w:r>
    </w:p>
    <w:p w:rsidR="00464C18" w:rsidRPr="006E28D9" w:rsidRDefault="00464C18" w:rsidP="006E28D9">
      <w:pPr>
        <w:spacing w:after="0" w:line="360" w:lineRule="auto"/>
        <w:jc w:val="both"/>
        <w:rPr>
          <w:rStyle w:val="FontStyle30"/>
          <w:sz w:val="28"/>
          <w:szCs w:val="28"/>
          <w:lang w:val="be-BY" w:eastAsia="be-BY"/>
        </w:rPr>
      </w:pPr>
    </w:p>
    <w:p w:rsidR="00DA7F37" w:rsidRPr="006E28D9" w:rsidRDefault="00DA7F3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</w:p>
    <w:p w:rsidR="00464C18" w:rsidRPr="000161FB" w:rsidRDefault="00464C18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be-BY"/>
        </w:rPr>
      </w:pPr>
    </w:p>
    <w:p w:rsidR="006E28D9" w:rsidRPr="000161FB" w:rsidRDefault="006E28D9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be-BY"/>
        </w:rPr>
      </w:pPr>
    </w:p>
    <w:p w:rsidR="00DA7F37" w:rsidRPr="006E28D9" w:rsidRDefault="00DA7F37" w:rsidP="006E28D9">
      <w:pPr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  <w:lang w:val="be-BY" w:eastAsia="be-BY"/>
        </w:rPr>
      </w:pPr>
      <w:r w:rsidRPr="006E28D9">
        <w:rPr>
          <w:rFonts w:ascii="Times New Roman" w:hAnsi="Times New Roman"/>
          <w:sz w:val="28"/>
          <w:szCs w:val="28"/>
          <w:lang w:val="be-BY" w:eastAsia="be-BY"/>
        </w:rPr>
        <w:lastRenderedPageBreak/>
        <w:t>Дадатак</w:t>
      </w:r>
    </w:p>
    <w:p w:rsidR="00DA7F37" w:rsidRPr="006E28D9" w:rsidRDefault="00DA7F37" w:rsidP="006E28D9">
      <w:pPr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sz w:val="28"/>
          <w:szCs w:val="28"/>
          <w:lang w:val="be-BY"/>
        </w:rPr>
        <w:t xml:space="preserve">  </w:t>
      </w:r>
      <w:r w:rsidRPr="006E28D9">
        <w:rPr>
          <w:rFonts w:ascii="Times New Roman" w:hAnsi="Times New Roman"/>
          <w:b/>
          <w:color w:val="C00000"/>
          <w:sz w:val="28"/>
          <w:szCs w:val="28"/>
          <w:lang w:val="be-BY"/>
        </w:rPr>
        <w:t xml:space="preserve">Вялікі Кіеўскі князь Уладзімір </w:t>
      </w:r>
    </w:p>
    <w:p w:rsidR="00DA7F37" w:rsidRPr="006E28D9" w:rsidRDefault="00DA7F37" w:rsidP="006E28D9">
      <w:pPr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9E23B4" wp14:editId="15CC9ADE">
            <wp:extent cx="5762846" cy="7515918"/>
            <wp:effectExtent l="0" t="0" r="9525" b="8890"/>
            <wp:docPr id="5" name="Рисунок 5" descr="https://allyslide.com/thumbs_2/ab20e57070f679039186f003026ea2b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yslide.com/thumbs_2/ab20e57070f679039186f003026ea2b8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3847" r="27306" b="4092"/>
                    <a:stretch/>
                  </pic:blipFill>
                  <pic:spPr bwMode="auto">
                    <a:xfrm>
                      <a:off x="0" y="0"/>
                      <a:ext cx="5783156" cy="75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8D9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DA7F37" w:rsidRPr="000161FB" w:rsidRDefault="00DA7F37" w:rsidP="006E28D9">
      <w:pPr>
        <w:spacing w:line="36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C66410" w:rsidRPr="000161FB" w:rsidRDefault="00C66410" w:rsidP="006E28D9">
      <w:pPr>
        <w:spacing w:line="36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DA7F37" w:rsidRPr="006E28D9" w:rsidRDefault="00DA7F37" w:rsidP="006E28D9">
      <w:pPr>
        <w:spacing w:line="360" w:lineRule="auto"/>
        <w:rPr>
          <w:rFonts w:ascii="Times New Roman" w:hAnsi="Times New Roman"/>
          <w:b/>
          <w:color w:val="C00000"/>
          <w:sz w:val="28"/>
          <w:szCs w:val="28"/>
          <w:lang w:val="be-BY"/>
        </w:rPr>
      </w:pPr>
      <w:r w:rsidRPr="006E28D9">
        <w:rPr>
          <w:rFonts w:ascii="Times New Roman" w:hAnsi="Times New Roman"/>
          <w:b/>
          <w:color w:val="C00000"/>
          <w:sz w:val="28"/>
          <w:szCs w:val="28"/>
          <w:lang w:val="be-BY"/>
        </w:rPr>
        <w:lastRenderedPageBreak/>
        <w:t>Вялікая Кіеўская княгіня Рагнеда</w:t>
      </w:r>
    </w:p>
    <w:p w:rsidR="00DA7F37" w:rsidRPr="006E28D9" w:rsidRDefault="00DA7F37" w:rsidP="006E28D9">
      <w:pPr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DA7F37" w:rsidRPr="006E28D9" w:rsidRDefault="00DA7F37" w:rsidP="006E28D9">
      <w:pPr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5DEE65" wp14:editId="5F8F77EC">
            <wp:extent cx="5816009" cy="6955404"/>
            <wp:effectExtent l="0" t="0" r="0" b="0"/>
            <wp:docPr id="6" name="Рисунок 6" descr="https://pda.litres.ru/static/bookimages/26/02/29/26022996.bin.dir/h/b000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a.litres.ru/static/bookimages/26/02/29/26022996.bin.dir/h/b00000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43" cy="69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37" w:rsidRPr="006E28D9" w:rsidRDefault="00DA7F3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</w:p>
    <w:p w:rsidR="00DA7F37" w:rsidRPr="006E28D9" w:rsidRDefault="00DA7F3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</w:p>
    <w:p w:rsidR="00DA7F37" w:rsidRPr="006E28D9" w:rsidRDefault="00DA7F37" w:rsidP="006E28D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be-BY" w:eastAsia="be-BY"/>
        </w:rPr>
      </w:pPr>
    </w:p>
    <w:p w:rsidR="00344F7D" w:rsidRPr="006E28D9" w:rsidRDefault="00344F7D" w:rsidP="006E28D9">
      <w:pPr>
        <w:spacing w:line="360" w:lineRule="auto"/>
        <w:ind w:left="-1134"/>
        <w:rPr>
          <w:rFonts w:ascii="Times New Roman" w:hAnsi="Times New Roman"/>
          <w:noProof/>
          <w:sz w:val="28"/>
          <w:szCs w:val="28"/>
        </w:rPr>
      </w:pPr>
    </w:p>
    <w:p w:rsidR="00344F7D" w:rsidRPr="006E28D9" w:rsidRDefault="00344F7D" w:rsidP="006E28D9">
      <w:pPr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DF893C5" wp14:editId="6449A9C8">
            <wp:extent cx="5952871" cy="7921256"/>
            <wp:effectExtent l="0" t="0" r="0" b="3810"/>
            <wp:docPr id="1" name="Рисунок 1" descr="https://24smi.org/public/media/resize/660x-/celebrity/2017/04/12/9ScEhfaMlBBa_rogneda-rogvolod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smi.org/public/media/resize/660x-/celebrity/2017/04/12/9ScEhfaMlBBa_rogneda-rogvolodov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68" cy="79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C66410">
      <w:pPr>
        <w:spacing w:line="360" w:lineRule="auto"/>
        <w:ind w:left="-709"/>
        <w:jc w:val="center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90346DA" wp14:editId="0DC21A4D">
            <wp:extent cx="6305910" cy="8567523"/>
            <wp:effectExtent l="0" t="0" r="0" b="5080"/>
            <wp:docPr id="3" name="Рисунок 3" descr="http://www.naslednick.ru/netcat_files/115/186/h_73cd0b0bd44530a601560e6d2436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slednick.ru/netcat_files/115/186/h_73cd0b0bd44530a601560e6d243605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17" cy="85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6E28D9">
      <w:pPr>
        <w:spacing w:line="360" w:lineRule="auto"/>
        <w:ind w:left="-1134"/>
        <w:jc w:val="center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</w:rPr>
        <w:t>Р</w:t>
      </w:r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  <w:lang w:val="be-BY"/>
        </w:rPr>
        <w:t>а</w:t>
      </w:r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</w:rPr>
        <w:t xml:space="preserve">гнеда </w:t>
      </w:r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  <w:lang w:val="be-BY"/>
        </w:rPr>
        <w:t xml:space="preserve">Рагвалодаўна, </w:t>
      </w:r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</w:rPr>
        <w:t>Пол</w:t>
      </w:r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  <w:lang w:val="be-BY"/>
        </w:rPr>
        <w:t>а</w:t>
      </w:r>
      <w:proofErr w:type="spellStart"/>
      <w:r w:rsidRPr="006E28D9">
        <w:rPr>
          <w:rFonts w:ascii="Times New Roman" w:hAnsi="Times New Roman"/>
          <w:color w:val="800000"/>
          <w:sz w:val="28"/>
          <w:szCs w:val="28"/>
          <w:shd w:val="clear" w:color="auto" w:fill="FCE7B2"/>
        </w:rPr>
        <w:t>цкая</w:t>
      </w:r>
      <w:proofErr w:type="spellEnd"/>
    </w:p>
    <w:p w:rsidR="00344F7D" w:rsidRPr="006E28D9" w:rsidRDefault="00344F7D" w:rsidP="006E28D9">
      <w:pPr>
        <w:spacing w:line="360" w:lineRule="auto"/>
        <w:ind w:firstLine="1134"/>
        <w:rPr>
          <w:rFonts w:ascii="Times New Roman" w:hAnsi="Times New Roman"/>
          <w:sz w:val="28"/>
          <w:szCs w:val="28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77AE3F" wp14:editId="0C64A286">
            <wp:extent cx="5082944" cy="8782050"/>
            <wp:effectExtent l="0" t="0" r="3810" b="0"/>
            <wp:docPr id="2" name="Рисунок 2" descr="http://www.times248.ru/TIMES/times/times-018/image_018/liz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imes248.ru/TIMES/times/times-018/image_018/liza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92" cy="87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6E28D9">
      <w:pPr>
        <w:spacing w:line="360" w:lineRule="auto"/>
        <w:ind w:left="-1134"/>
        <w:jc w:val="center"/>
        <w:rPr>
          <w:rFonts w:ascii="Times New Roman" w:hAnsi="Times New Roman"/>
          <w:color w:val="C00000"/>
          <w:sz w:val="28"/>
          <w:szCs w:val="28"/>
          <w:shd w:val="clear" w:color="auto" w:fill="FCE7B2"/>
          <w:lang w:val="be-BY"/>
        </w:rPr>
      </w:pPr>
      <w:r w:rsidRPr="006E28D9">
        <w:rPr>
          <w:rFonts w:ascii="Times New Roman" w:hAnsi="Times New Roman"/>
          <w:color w:val="C00000"/>
          <w:sz w:val="28"/>
          <w:szCs w:val="28"/>
          <w:shd w:val="clear" w:color="auto" w:fill="FCE7B2"/>
          <w:lang w:val="be-BY"/>
        </w:rPr>
        <w:t xml:space="preserve">Анастасія </w:t>
      </w:r>
    </w:p>
    <w:p w:rsidR="00344F7D" w:rsidRPr="006E28D9" w:rsidRDefault="00344F7D" w:rsidP="006E28D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BB96EB" wp14:editId="36997D9A">
            <wp:extent cx="6121551" cy="9062114"/>
            <wp:effectExtent l="0" t="0" r="0" b="5715"/>
            <wp:docPr id="4" name="Рисунок 4" descr="https://www.syl.ru/misc/i/ai/167299/61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yl.ru/misc/i/ai/167299/6171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28" cy="90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6E28D9">
      <w:pPr>
        <w:spacing w:line="360" w:lineRule="auto"/>
        <w:ind w:left="-1134" w:firstLine="426"/>
        <w:jc w:val="center"/>
        <w:rPr>
          <w:rFonts w:ascii="Times New Roman" w:hAnsi="Times New Roman"/>
          <w:noProof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9745AAE" wp14:editId="3FC7A7F7">
            <wp:extent cx="5762446" cy="8457383"/>
            <wp:effectExtent l="0" t="0" r="0" b="1270"/>
            <wp:docPr id="8" name="Рисунок 8" descr="Рогн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гне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96" cy="84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6E28D9">
      <w:pPr>
        <w:spacing w:line="360" w:lineRule="auto"/>
        <w:ind w:left="-1134" w:firstLine="426"/>
        <w:jc w:val="center"/>
        <w:rPr>
          <w:rFonts w:ascii="Times New Roman" w:hAnsi="Times New Roman"/>
          <w:noProof/>
          <w:color w:val="002060"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color w:val="002060"/>
          <w:sz w:val="28"/>
          <w:szCs w:val="28"/>
          <w:lang w:val="be-BY"/>
        </w:rPr>
        <w:t>Гарыслава</w:t>
      </w:r>
    </w:p>
    <w:p w:rsidR="00344F7D" w:rsidRPr="006E28D9" w:rsidRDefault="00344F7D" w:rsidP="006E28D9">
      <w:pPr>
        <w:spacing w:line="360" w:lineRule="auto"/>
        <w:ind w:left="-1134"/>
        <w:jc w:val="center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839801" wp14:editId="786B4011">
            <wp:extent cx="6305266" cy="9348717"/>
            <wp:effectExtent l="0" t="0" r="635" b="5080"/>
            <wp:docPr id="7" name="Рисунок 7" descr="http://hai-nyzhnyk.in.ua/doc2/zobrazennya2/kn.rogvo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ai-nyzhnyk.in.ua/doc2/zobrazennya2/kn.rogvolo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84" cy="93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585C6FC" wp14:editId="382F804C">
            <wp:extent cx="6356976" cy="9186530"/>
            <wp:effectExtent l="0" t="0" r="6350" b="0"/>
            <wp:docPr id="10" name="Рисунок 10" descr="http://nemaloknig.info/picimg/334/3349/33491/334914/i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maloknig.info/picimg/334/3349/33491/334914/i_0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72" cy="91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6E28D9">
      <w:pPr>
        <w:spacing w:line="360" w:lineRule="auto"/>
        <w:ind w:left="284" w:firstLine="426"/>
        <w:rPr>
          <w:rFonts w:ascii="Times New Roman" w:hAnsi="Times New Roman"/>
          <w:sz w:val="28"/>
          <w:szCs w:val="28"/>
          <w:lang w:val="be-BY"/>
        </w:rPr>
      </w:pPr>
    </w:p>
    <w:p w:rsidR="00344F7D" w:rsidRPr="006E28D9" w:rsidRDefault="00344F7D" w:rsidP="006E28D9">
      <w:pPr>
        <w:spacing w:line="360" w:lineRule="auto"/>
        <w:ind w:left="-1134" w:firstLine="426"/>
        <w:rPr>
          <w:rFonts w:ascii="Times New Roman" w:hAnsi="Times New Roman"/>
          <w:sz w:val="28"/>
          <w:szCs w:val="28"/>
        </w:rPr>
      </w:pPr>
    </w:p>
    <w:p w:rsidR="00344F7D" w:rsidRPr="006E28D9" w:rsidRDefault="00344F7D" w:rsidP="006E28D9">
      <w:pPr>
        <w:spacing w:line="360" w:lineRule="auto"/>
        <w:ind w:left="-1134" w:firstLine="426"/>
        <w:rPr>
          <w:rFonts w:ascii="Times New Roman" w:hAnsi="Times New Roman"/>
          <w:sz w:val="28"/>
          <w:szCs w:val="28"/>
        </w:rPr>
      </w:pPr>
      <w:r w:rsidRPr="006E28D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7AEE87" wp14:editId="311D6CE9">
            <wp:extent cx="6751675" cy="7603350"/>
            <wp:effectExtent l="0" t="0" r="0" b="0"/>
            <wp:docPr id="15" name="Рисунок 15" descr="http://fb.ru/misc/i/gallery/31344/74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b.ru/misc/i/gallery/31344/7485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821" cy="76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7D" w:rsidRPr="006E28D9" w:rsidRDefault="00344F7D" w:rsidP="006E28D9">
      <w:pPr>
        <w:spacing w:line="360" w:lineRule="auto"/>
        <w:ind w:left="-1134"/>
        <w:jc w:val="center"/>
        <w:rPr>
          <w:rFonts w:ascii="Times New Roman" w:hAnsi="Times New Roman"/>
          <w:color w:val="002060"/>
          <w:sz w:val="28"/>
          <w:szCs w:val="28"/>
          <w:lang w:val="en-US"/>
        </w:rPr>
      </w:pPr>
      <w:r w:rsidRPr="006E28D9">
        <w:rPr>
          <w:rFonts w:ascii="Times New Roman" w:hAnsi="Times New Roman"/>
          <w:color w:val="002060"/>
          <w:sz w:val="28"/>
          <w:szCs w:val="28"/>
          <w:lang w:val="be-BY"/>
        </w:rPr>
        <w:t>УЛАДЗІМІР</w:t>
      </w:r>
    </w:p>
    <w:p w:rsidR="006E28D9" w:rsidRPr="006E28D9" w:rsidRDefault="006E28D9" w:rsidP="006E28D9">
      <w:pPr>
        <w:spacing w:after="0" w:line="360" w:lineRule="auto"/>
        <w:rPr>
          <w:rFonts w:ascii="Times New Roman" w:hAnsi="Times New Roman"/>
          <w:noProof/>
          <w:sz w:val="28"/>
          <w:szCs w:val="28"/>
          <w:lang w:val="be-BY"/>
        </w:rPr>
        <w:sectPr w:rsidR="006E28D9" w:rsidRPr="006E28D9" w:rsidSect="006E28D9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0E80581" wp14:editId="7027FE0D">
            <wp:extent cx="6193610" cy="8686800"/>
            <wp:effectExtent l="0" t="0" r="0" b="0"/>
            <wp:docPr id="9" name="Рисунок 9" descr="C:\Users\ТАНЮШКА\Desktop\урок\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ТАНЮШКА\Desktop\урок\11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54" cy="869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9" w:rsidRPr="006E28D9" w:rsidRDefault="006E28D9" w:rsidP="006E28D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94A30E8" wp14:editId="3E431B9C">
            <wp:extent cx="6272495" cy="8846288"/>
            <wp:effectExtent l="0" t="0" r="0" b="0"/>
            <wp:docPr id="11" name="Рисунок 11" descr="C:\Users\ТАНЮШКА\Desktop\урок\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ТАНЮШКА\Desktop\урок\11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74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9" w:rsidRPr="006E28D9" w:rsidRDefault="006E28D9" w:rsidP="006E28D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  <w:lang w:val="be-BY"/>
        </w:rPr>
        <w:t>Ізяслаў</w:t>
      </w:r>
    </w:p>
    <w:p w:rsidR="006E28D9" w:rsidRPr="006E28D9" w:rsidRDefault="006E28D9" w:rsidP="006E28D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F86F5A8" wp14:editId="678AFA88">
            <wp:extent cx="6006652" cy="8549241"/>
            <wp:effectExtent l="0" t="0" r="0" b="4445"/>
            <wp:docPr id="12" name="Рисунок 12" descr="99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90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44" cy="85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9" w:rsidRPr="006E28D9" w:rsidRDefault="006E28D9" w:rsidP="006E28D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6E28D9">
        <w:rPr>
          <w:rFonts w:ascii="Times New Roman" w:hAnsi="Times New Roman"/>
          <w:sz w:val="28"/>
          <w:szCs w:val="28"/>
          <w:lang w:val="be-BY"/>
        </w:rPr>
        <w:t>Рагнеда і Уладзімір</w:t>
      </w:r>
    </w:p>
    <w:sectPr w:rsidR="006E28D9" w:rsidRPr="006E28D9" w:rsidSect="006E28D9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8BA" w:rsidRDefault="00AA68BA" w:rsidP="003A4E97">
      <w:pPr>
        <w:spacing w:after="0" w:line="240" w:lineRule="auto"/>
      </w:pPr>
      <w:r>
        <w:separator/>
      </w:r>
    </w:p>
  </w:endnote>
  <w:endnote w:type="continuationSeparator" w:id="0">
    <w:p w:rsidR="00AA68BA" w:rsidRDefault="00AA68BA" w:rsidP="003A4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E97" w:rsidRDefault="003A4E97">
    <w:pPr>
      <w:pStyle w:val="a7"/>
      <w:jc w:val="right"/>
    </w:pPr>
  </w:p>
  <w:p w:rsidR="003A4E97" w:rsidRDefault="003A4E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8BA" w:rsidRDefault="00AA68BA" w:rsidP="003A4E97">
      <w:pPr>
        <w:spacing w:after="0" w:line="240" w:lineRule="auto"/>
      </w:pPr>
      <w:r>
        <w:separator/>
      </w:r>
    </w:p>
  </w:footnote>
  <w:footnote w:type="continuationSeparator" w:id="0">
    <w:p w:rsidR="00AA68BA" w:rsidRDefault="00AA68BA" w:rsidP="003A4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3422"/>
    <w:multiLevelType w:val="hybridMultilevel"/>
    <w:tmpl w:val="2B50F190"/>
    <w:lvl w:ilvl="0" w:tplc="E1EA696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110C2BC6"/>
    <w:multiLevelType w:val="hybridMultilevel"/>
    <w:tmpl w:val="898091FC"/>
    <w:lvl w:ilvl="0" w:tplc="4C688F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2726217"/>
    <w:multiLevelType w:val="hybridMultilevel"/>
    <w:tmpl w:val="DDF46E18"/>
    <w:lvl w:ilvl="0" w:tplc="2DA0D89A">
      <w:start w:val="4"/>
      <w:numFmt w:val="upperRoman"/>
      <w:lvlText w:val="%1."/>
      <w:lvlJc w:val="left"/>
      <w:pPr>
        <w:ind w:left="153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237D34EE"/>
    <w:multiLevelType w:val="hybridMultilevel"/>
    <w:tmpl w:val="298EB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B4F47"/>
    <w:multiLevelType w:val="hybridMultilevel"/>
    <w:tmpl w:val="AB520E92"/>
    <w:lvl w:ilvl="0" w:tplc="6A2A50FE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46E34"/>
    <w:multiLevelType w:val="hybridMultilevel"/>
    <w:tmpl w:val="B114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5278F"/>
    <w:multiLevelType w:val="hybridMultilevel"/>
    <w:tmpl w:val="9ADA42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A2C2D3F"/>
    <w:multiLevelType w:val="hybridMultilevel"/>
    <w:tmpl w:val="3BDA6CCA"/>
    <w:lvl w:ilvl="0" w:tplc="EEB8C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821313"/>
    <w:multiLevelType w:val="hybridMultilevel"/>
    <w:tmpl w:val="BC7EB670"/>
    <w:lvl w:ilvl="0" w:tplc="67F83300">
      <w:start w:val="1"/>
      <w:numFmt w:val="upperRoman"/>
      <w:lvlText w:val="%1."/>
      <w:lvlJc w:val="left"/>
      <w:pPr>
        <w:ind w:left="795" w:hanging="72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6B5729D1"/>
    <w:multiLevelType w:val="hybridMultilevel"/>
    <w:tmpl w:val="EB4ECC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CF00822"/>
    <w:multiLevelType w:val="hybridMultilevel"/>
    <w:tmpl w:val="9D6CD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42213"/>
    <w:multiLevelType w:val="hybridMultilevel"/>
    <w:tmpl w:val="C12ADAFE"/>
    <w:lvl w:ilvl="0" w:tplc="A1826DF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BE232B"/>
    <w:multiLevelType w:val="hybridMultilevel"/>
    <w:tmpl w:val="CBEEF6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C46869"/>
    <w:multiLevelType w:val="hybridMultilevel"/>
    <w:tmpl w:val="4C54A1BC"/>
    <w:lvl w:ilvl="0" w:tplc="4EAC81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B1E1185"/>
    <w:multiLevelType w:val="hybridMultilevel"/>
    <w:tmpl w:val="CBACF8E0"/>
    <w:lvl w:ilvl="0" w:tplc="3EB06D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E300BC"/>
    <w:multiLevelType w:val="hybridMultilevel"/>
    <w:tmpl w:val="DC1CE048"/>
    <w:lvl w:ilvl="0" w:tplc="880E0D62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1"/>
  </w:num>
  <w:num w:numId="5">
    <w:abstractNumId w:val="9"/>
  </w:num>
  <w:num w:numId="6">
    <w:abstractNumId w:val="6"/>
  </w:num>
  <w:num w:numId="7">
    <w:abstractNumId w:val="5"/>
  </w:num>
  <w:num w:numId="8">
    <w:abstractNumId w:val="8"/>
  </w:num>
  <w:num w:numId="9">
    <w:abstractNumId w:val="15"/>
  </w:num>
  <w:num w:numId="10">
    <w:abstractNumId w:val="0"/>
  </w:num>
  <w:num w:numId="11">
    <w:abstractNumId w:val="14"/>
  </w:num>
  <w:num w:numId="12">
    <w:abstractNumId w:val="2"/>
  </w:num>
  <w:num w:numId="13">
    <w:abstractNumId w:val="12"/>
  </w:num>
  <w:num w:numId="14">
    <w:abstractNumId w:val="7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E97"/>
    <w:rsid w:val="000161FB"/>
    <w:rsid w:val="001A2C39"/>
    <w:rsid w:val="0026093D"/>
    <w:rsid w:val="00344F7D"/>
    <w:rsid w:val="00362453"/>
    <w:rsid w:val="003A4E97"/>
    <w:rsid w:val="00464C18"/>
    <w:rsid w:val="004F0A5A"/>
    <w:rsid w:val="00605097"/>
    <w:rsid w:val="006501C3"/>
    <w:rsid w:val="006E28D9"/>
    <w:rsid w:val="00740577"/>
    <w:rsid w:val="00816B80"/>
    <w:rsid w:val="00942C3E"/>
    <w:rsid w:val="00AA68BA"/>
    <w:rsid w:val="00BF39CE"/>
    <w:rsid w:val="00C66410"/>
    <w:rsid w:val="00DA7F37"/>
    <w:rsid w:val="00E53845"/>
    <w:rsid w:val="00EE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E9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uiPriority w:val="99"/>
    <w:rsid w:val="003A4E9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uiPriority w:val="99"/>
    <w:rsid w:val="003A4E9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0">
    <w:name w:val="Font Style30"/>
    <w:uiPriority w:val="99"/>
    <w:rsid w:val="003A4E97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3A4E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uiPriority w:val="99"/>
    <w:rsid w:val="003A4E97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27">
    <w:name w:val="Font Style27"/>
    <w:uiPriority w:val="99"/>
    <w:rsid w:val="003A4E97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uiPriority w:val="99"/>
    <w:rsid w:val="003A4E97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3A4E97"/>
    <w:pPr>
      <w:ind w:left="720"/>
      <w:contextualSpacing/>
    </w:pPr>
  </w:style>
  <w:style w:type="table" w:styleId="a4">
    <w:name w:val="Table Grid"/>
    <w:basedOn w:val="a1"/>
    <w:uiPriority w:val="39"/>
    <w:rsid w:val="003A4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A4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E9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3A4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E97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7F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E9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uiPriority w:val="99"/>
    <w:rsid w:val="003A4E9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uiPriority w:val="99"/>
    <w:rsid w:val="003A4E9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0">
    <w:name w:val="Font Style30"/>
    <w:uiPriority w:val="99"/>
    <w:rsid w:val="003A4E97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3A4E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uiPriority w:val="99"/>
    <w:rsid w:val="003A4E97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27">
    <w:name w:val="Font Style27"/>
    <w:uiPriority w:val="99"/>
    <w:rsid w:val="003A4E97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uiPriority w:val="99"/>
    <w:rsid w:val="003A4E97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3A4E97"/>
    <w:pPr>
      <w:ind w:left="720"/>
      <w:contextualSpacing/>
    </w:pPr>
  </w:style>
  <w:style w:type="table" w:styleId="a4">
    <w:name w:val="Table Grid"/>
    <w:basedOn w:val="a1"/>
    <w:uiPriority w:val="39"/>
    <w:rsid w:val="003A4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A4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E9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3A4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E97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7F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2768</Words>
  <Characters>15781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18512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KaMo.by Admin</dc:creator>
  <cp:lastModifiedBy>Пользователь Windows</cp:lastModifiedBy>
  <cp:revision>3</cp:revision>
  <dcterms:created xsi:type="dcterms:W3CDTF">2019-04-25T18:24:00Z</dcterms:created>
  <dcterms:modified xsi:type="dcterms:W3CDTF">2019-04-26T13:40:00Z</dcterms:modified>
</cp:coreProperties>
</file>